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1A6B8960" w:rsidR="00EA0B7F" w:rsidRDefault="00E11271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PSICOLOGÍA ANORMAL I</w:t>
      </w:r>
    </w:p>
    <w:p w14:paraId="5D3E035E" w14:textId="3D9F1633" w:rsidR="00F07D35" w:rsidRPr="00E11271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2"/>
          <w:szCs w:val="36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E11271" w:rsidRPr="00E11271">
        <w:t xml:space="preserve"> </w:t>
      </w:r>
      <w:r w:rsidR="00E11271" w:rsidRPr="00E11271">
        <w:rPr>
          <w:b/>
          <w:bCs/>
          <w:sz w:val="36"/>
          <w:szCs w:val="36"/>
        </w:rPr>
        <w:t>105029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893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5344"/>
      </w:tblGrid>
      <w:tr w:rsidR="00DE2126" w:rsidRPr="000666FB" w14:paraId="58386C39" w14:textId="77777777" w:rsidTr="00E11271">
        <w:trPr>
          <w:trHeight w:val="244"/>
        </w:trPr>
        <w:tc>
          <w:tcPr>
            <w:tcW w:w="3586" w:type="dxa"/>
          </w:tcPr>
          <w:p w14:paraId="2194CCA0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666FB">
              <w:rPr>
                <w:rFonts w:asciiTheme="minorHAnsi" w:hAnsiTheme="minorHAnsi" w:cstheme="minorHAnsi"/>
              </w:rPr>
              <w:t>1.1.</w:t>
            </w:r>
            <w:r w:rsidRPr="000666FB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DEPARTAMENTO</w:t>
            </w:r>
            <w:r w:rsidRPr="000666F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344" w:type="dxa"/>
          </w:tcPr>
          <w:p w14:paraId="647ADB35" w14:textId="5E3B770D" w:rsidR="00DE2126" w:rsidRPr="001931F4" w:rsidRDefault="00E11271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Psicología</w:t>
            </w:r>
          </w:p>
        </w:tc>
      </w:tr>
      <w:tr w:rsidR="00DE2126" w:rsidRPr="000666FB" w14:paraId="15958F24" w14:textId="77777777" w:rsidTr="00E11271">
        <w:trPr>
          <w:trHeight w:val="268"/>
        </w:trPr>
        <w:tc>
          <w:tcPr>
            <w:tcW w:w="3586" w:type="dxa"/>
          </w:tcPr>
          <w:p w14:paraId="079CBD19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1.2.</w:t>
            </w:r>
            <w:r w:rsidRPr="000666FB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ESCUELA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344" w:type="dxa"/>
          </w:tcPr>
          <w:p w14:paraId="230F1B43" w14:textId="1F7A3286" w:rsidR="00DE2126" w:rsidRPr="001931F4" w:rsidRDefault="00E11271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Psicología</w:t>
            </w:r>
          </w:p>
        </w:tc>
      </w:tr>
      <w:tr w:rsidR="00DE2126" w:rsidRPr="000666FB" w14:paraId="5A9CF9F7" w14:textId="77777777" w:rsidTr="00E11271">
        <w:trPr>
          <w:trHeight w:val="268"/>
        </w:trPr>
        <w:tc>
          <w:tcPr>
            <w:tcW w:w="3586" w:type="dxa"/>
          </w:tcPr>
          <w:p w14:paraId="25A11B97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1.3.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CARRERA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344" w:type="dxa"/>
          </w:tcPr>
          <w:p w14:paraId="30AC3C95" w14:textId="162046F0" w:rsidR="00DE2126" w:rsidRPr="001931F4" w:rsidRDefault="00E11271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Psicología</w:t>
            </w:r>
          </w:p>
        </w:tc>
      </w:tr>
      <w:tr w:rsidR="00DE2126" w:rsidRPr="000666FB" w14:paraId="65EFDD71" w14:textId="77777777" w:rsidTr="00E11271">
        <w:trPr>
          <w:trHeight w:val="268"/>
        </w:trPr>
        <w:tc>
          <w:tcPr>
            <w:tcW w:w="3586" w:type="dxa"/>
          </w:tcPr>
          <w:p w14:paraId="532E70C4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1.4.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CICLO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344" w:type="dxa"/>
          </w:tcPr>
          <w:p w14:paraId="37A8E898" w14:textId="0021BF04" w:rsidR="00DE2126" w:rsidRPr="001931F4" w:rsidRDefault="00E11271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VII</w:t>
            </w:r>
          </w:p>
        </w:tc>
      </w:tr>
      <w:tr w:rsidR="00DE2126" w:rsidRPr="000666FB" w14:paraId="0E18F178" w14:textId="77777777" w:rsidTr="00E11271">
        <w:trPr>
          <w:trHeight w:val="268"/>
        </w:trPr>
        <w:tc>
          <w:tcPr>
            <w:tcW w:w="3586" w:type="dxa"/>
          </w:tcPr>
          <w:p w14:paraId="3E0F2A2B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1.5.</w:t>
            </w:r>
            <w:r w:rsidRPr="000666FB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344" w:type="dxa"/>
          </w:tcPr>
          <w:p w14:paraId="66D17F99" w14:textId="5F77FF45" w:rsidR="00DE2126" w:rsidRPr="001931F4" w:rsidRDefault="00E11271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 xml:space="preserve">: </w:t>
            </w:r>
            <w:r w:rsidR="001931F4" w:rsidRPr="001931F4">
              <w:rPr>
                <w:rFonts w:asciiTheme="minorHAnsi" w:hAnsiTheme="minorHAnsi" w:cstheme="minorHAnsi"/>
              </w:rPr>
              <w:t>04</w:t>
            </w:r>
          </w:p>
        </w:tc>
      </w:tr>
      <w:tr w:rsidR="00DE2126" w:rsidRPr="000666FB" w14:paraId="10D7A2D9" w14:textId="77777777" w:rsidTr="00E11271">
        <w:trPr>
          <w:trHeight w:val="268"/>
        </w:trPr>
        <w:tc>
          <w:tcPr>
            <w:tcW w:w="3586" w:type="dxa"/>
          </w:tcPr>
          <w:p w14:paraId="6DF436BF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1.6.</w:t>
            </w:r>
            <w:r w:rsidRPr="000666FB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344" w:type="dxa"/>
          </w:tcPr>
          <w:p w14:paraId="4CE53965" w14:textId="4A6F8477" w:rsidR="00DE2126" w:rsidRPr="001931F4" w:rsidRDefault="001931F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1</w:t>
            </w:r>
            <w:r w:rsidR="001A5744">
              <w:rPr>
                <w:rFonts w:asciiTheme="minorHAnsi" w:hAnsiTheme="minorHAnsi" w:cstheme="minorHAnsi"/>
              </w:rPr>
              <w:t>6</w:t>
            </w:r>
            <w:r w:rsidRPr="001931F4">
              <w:rPr>
                <w:rFonts w:asciiTheme="minorHAnsi" w:hAnsiTheme="minorHAnsi" w:cstheme="minorHAnsi"/>
              </w:rPr>
              <w:t xml:space="preserve"> semanas</w:t>
            </w:r>
          </w:p>
        </w:tc>
      </w:tr>
      <w:tr w:rsidR="00DE2126" w:rsidRPr="000666FB" w14:paraId="59C08B83" w14:textId="77777777" w:rsidTr="00E11271">
        <w:trPr>
          <w:trHeight w:val="268"/>
        </w:trPr>
        <w:tc>
          <w:tcPr>
            <w:tcW w:w="3586" w:type="dxa"/>
          </w:tcPr>
          <w:p w14:paraId="3B8F196D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344" w:type="dxa"/>
          </w:tcPr>
          <w:p w14:paraId="7BCF4615" w14:textId="226A4488" w:rsidR="00DE2126" w:rsidRPr="001931F4" w:rsidRDefault="001931F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04 horas</w:t>
            </w:r>
          </w:p>
        </w:tc>
      </w:tr>
      <w:tr w:rsidR="00DE2126" w:rsidRPr="000666FB" w14:paraId="70E6C040" w14:textId="77777777" w:rsidTr="00E11271">
        <w:trPr>
          <w:trHeight w:val="267"/>
        </w:trPr>
        <w:tc>
          <w:tcPr>
            <w:tcW w:w="3586" w:type="dxa"/>
          </w:tcPr>
          <w:p w14:paraId="4AB51268" w14:textId="77777777" w:rsidR="00DE2126" w:rsidRPr="000666FB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1.7.1.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344" w:type="dxa"/>
          </w:tcPr>
          <w:p w14:paraId="1F8FF640" w14:textId="0B477261" w:rsidR="00DE2126" w:rsidRPr="001931F4" w:rsidRDefault="001931F4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02</w:t>
            </w:r>
          </w:p>
        </w:tc>
      </w:tr>
      <w:tr w:rsidR="00DE2126" w:rsidRPr="000666FB" w14:paraId="136836E8" w14:textId="77777777" w:rsidTr="00E11271">
        <w:trPr>
          <w:trHeight w:val="267"/>
        </w:trPr>
        <w:tc>
          <w:tcPr>
            <w:tcW w:w="3586" w:type="dxa"/>
          </w:tcPr>
          <w:p w14:paraId="5F6A50A2" w14:textId="77777777" w:rsidR="00DE2126" w:rsidRPr="000666FB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1.7.2.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344" w:type="dxa"/>
          </w:tcPr>
          <w:p w14:paraId="0CA43A96" w14:textId="7C4335F2" w:rsidR="00DE2126" w:rsidRPr="001931F4" w:rsidRDefault="001931F4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02</w:t>
            </w:r>
          </w:p>
        </w:tc>
      </w:tr>
      <w:tr w:rsidR="00DE2126" w:rsidRPr="000666FB" w14:paraId="738652E8" w14:textId="77777777" w:rsidTr="00E11271">
        <w:trPr>
          <w:trHeight w:val="244"/>
        </w:trPr>
        <w:tc>
          <w:tcPr>
            <w:tcW w:w="3586" w:type="dxa"/>
          </w:tcPr>
          <w:p w14:paraId="200F0E6B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1.8.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344" w:type="dxa"/>
          </w:tcPr>
          <w:p w14:paraId="7CA8D1D2" w14:textId="59D4513B" w:rsidR="00DE2126" w:rsidRPr="001931F4" w:rsidRDefault="001931F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1931F4">
              <w:rPr>
                <w:rFonts w:asciiTheme="minorHAnsi" w:hAnsiTheme="minorHAnsi" w:cstheme="minorHAnsi"/>
              </w:rPr>
              <w:t>: Presencial</w:t>
            </w:r>
          </w:p>
        </w:tc>
      </w:tr>
    </w:tbl>
    <w:p w14:paraId="03278499" w14:textId="757BF11F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0666FB">
        <w:rPr>
          <w:rFonts w:asciiTheme="minorHAnsi" w:hAnsiTheme="minorHAnsi" w:cstheme="minorHAnsi"/>
        </w:rPr>
        <w:t xml:space="preserve"> PLAN</w:t>
      </w:r>
      <w:r w:rsidRPr="000666FB">
        <w:rPr>
          <w:rFonts w:asciiTheme="minorHAnsi" w:hAnsiTheme="minorHAnsi" w:cstheme="minorHAnsi"/>
          <w:spacing w:val="-3"/>
        </w:rPr>
        <w:t xml:space="preserve"> </w:t>
      </w:r>
      <w:r w:rsidRPr="000666FB">
        <w:rPr>
          <w:rFonts w:asciiTheme="minorHAnsi" w:hAnsiTheme="minorHAnsi" w:cstheme="minorHAnsi"/>
        </w:rPr>
        <w:t>DE ESTUDIOS                             :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="001931F4">
        <w:rPr>
          <w:rFonts w:asciiTheme="minorHAnsi" w:hAnsiTheme="minorHAnsi" w:cstheme="minorHAnsi"/>
          <w:spacing w:val="-2"/>
        </w:rPr>
        <w:t>2019</w:t>
      </w:r>
    </w:p>
    <w:p w14:paraId="1E168DDE" w14:textId="4670CCDB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INICIO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                : </w:t>
      </w:r>
      <w:r w:rsidR="001A5744">
        <w:rPr>
          <w:rFonts w:asciiTheme="minorHAnsi" w:hAnsiTheme="minorHAnsi" w:cstheme="minorHAnsi"/>
        </w:rPr>
        <w:t>06</w:t>
      </w:r>
      <w:r w:rsidR="001931F4">
        <w:rPr>
          <w:rFonts w:asciiTheme="minorHAnsi" w:hAnsiTheme="minorHAnsi" w:cstheme="minorHAnsi"/>
        </w:rPr>
        <w:t xml:space="preserve"> mayo 2024</w:t>
      </w:r>
    </w:p>
    <w:p w14:paraId="624D3E89" w14:textId="4CA8322E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FINALIZACIÓN</w:t>
      </w:r>
      <w:r w:rsidRPr="000666FB">
        <w:rPr>
          <w:rFonts w:asciiTheme="minorHAnsi" w:hAnsiTheme="minorHAnsi" w:cstheme="minorHAnsi"/>
          <w:spacing w:val="-6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Pr="000666FB">
        <w:rPr>
          <w:rFonts w:asciiTheme="minorHAnsi" w:hAnsiTheme="minorHAnsi" w:cstheme="minorHAnsi"/>
        </w:rPr>
        <w:t>CLASES                  :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="001A5744">
        <w:rPr>
          <w:rFonts w:asciiTheme="minorHAnsi" w:hAnsiTheme="minorHAnsi" w:cstheme="minorHAnsi"/>
          <w:spacing w:val="-1"/>
        </w:rPr>
        <w:t xml:space="preserve">24 </w:t>
      </w:r>
      <w:r w:rsidR="001931F4">
        <w:rPr>
          <w:rFonts w:asciiTheme="minorHAnsi" w:hAnsiTheme="minorHAnsi" w:cstheme="minorHAnsi"/>
          <w:spacing w:val="-1"/>
        </w:rPr>
        <w:t>agosto 2024</w:t>
      </w:r>
    </w:p>
    <w:p w14:paraId="48650A26" w14:textId="3C650630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REQUISITO</w:t>
      </w:r>
      <w:r w:rsidRPr="000666FB">
        <w:rPr>
          <w:rFonts w:asciiTheme="minorHAnsi" w:hAnsiTheme="minorHAnsi" w:cstheme="minorHAnsi"/>
        </w:rPr>
        <w:tab/>
        <w:t xml:space="preserve">                               :</w:t>
      </w:r>
      <w:r w:rsidR="001931F4">
        <w:rPr>
          <w:rFonts w:asciiTheme="minorHAnsi" w:hAnsiTheme="minorHAnsi" w:cstheme="minorHAnsi"/>
        </w:rPr>
        <w:t xml:space="preserve"> Psicología del Desarrollo II</w:t>
      </w:r>
    </w:p>
    <w:p w14:paraId="7A3F7828" w14:textId="225DC4D2" w:rsidR="001931F4" w:rsidRDefault="00DE2126" w:rsidP="003052E2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DOCENTE                                              </w:t>
      </w:r>
      <w:r w:rsidR="003052E2">
        <w:rPr>
          <w:rFonts w:asciiTheme="minorHAnsi" w:hAnsiTheme="minorHAnsi" w:cstheme="minorHAnsi"/>
        </w:rPr>
        <w:t xml:space="preserve">:  </w:t>
      </w:r>
      <w:r w:rsidR="001931F4">
        <w:rPr>
          <w:rFonts w:asciiTheme="minorHAnsi" w:hAnsiTheme="minorHAnsi" w:cstheme="minorHAnsi"/>
        </w:rPr>
        <w:t>Dr. Jaime Llancán Obispo</w:t>
      </w:r>
    </w:p>
    <w:p w14:paraId="47F3639A" w14:textId="2477EDE3" w:rsidR="00C01DF4" w:rsidRDefault="00C01DF4" w:rsidP="001931F4">
      <w:pPr>
        <w:pStyle w:val="Prrafodelista"/>
        <w:tabs>
          <w:tab w:val="left" w:pos="567"/>
          <w:tab w:val="left" w:pos="3828"/>
        </w:tabs>
        <w:ind w:left="502" w:firstLine="0"/>
        <w:jc w:val="both"/>
        <w:rPr>
          <w:rStyle w:val="Hipervnculo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hyperlink r:id="rId11" w:history="1">
        <w:r w:rsidR="00465E5D" w:rsidRPr="00CF0D41">
          <w:rPr>
            <w:rStyle w:val="Hipervnculo"/>
            <w:rFonts w:asciiTheme="minorHAnsi" w:hAnsiTheme="minorHAnsi" w:cstheme="minorHAnsi"/>
          </w:rPr>
          <w:t>jllancan@unfv.edu.pe</w:t>
        </w:r>
      </w:hyperlink>
    </w:p>
    <w:p w14:paraId="62BEF4E1" w14:textId="46A89BFA" w:rsidR="003052E2" w:rsidRDefault="003052E2" w:rsidP="003052E2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Style w:val="Hipervnculo"/>
          <w:rFonts w:asciiTheme="minorHAnsi" w:hAnsiTheme="minorHAnsi" w:cstheme="minorHAnsi"/>
          <w:u w:val="none"/>
        </w:rPr>
        <w:t xml:space="preserve">                                                                  </w:t>
      </w:r>
      <w:r w:rsidRPr="000666F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Dra. </w:t>
      </w:r>
      <w:proofErr w:type="spellStart"/>
      <w:r>
        <w:rPr>
          <w:rFonts w:asciiTheme="minorHAnsi" w:hAnsiTheme="minorHAnsi" w:cstheme="minorHAnsi"/>
        </w:rPr>
        <w:t>Militza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Alvarez</w:t>
      </w:r>
      <w:proofErr w:type="spellEnd"/>
      <w:r>
        <w:rPr>
          <w:rFonts w:asciiTheme="minorHAnsi" w:hAnsiTheme="minorHAnsi" w:cstheme="minorHAnsi"/>
        </w:rPr>
        <w:t xml:space="preserve"> Machuca</w:t>
      </w:r>
    </w:p>
    <w:p w14:paraId="52C54B28" w14:textId="77777777" w:rsidR="003052E2" w:rsidRDefault="003052E2" w:rsidP="003052E2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color w:val="000000"/>
          <w:shd w:val="clear" w:color="auto" w:fill="FFFFFF"/>
        </w:rPr>
      </w:pPr>
      <w:r>
        <w:rPr>
          <w:rFonts w:asciiTheme="minorHAnsi" w:hAnsiTheme="minorHAnsi" w:cstheme="minorHAnsi"/>
        </w:rPr>
        <w:tab/>
        <w:t xml:space="preserve">                                                                 </w:t>
      </w:r>
      <w:hyperlink r:id="rId12" w:history="1">
        <w:r w:rsidRPr="003C4C26">
          <w:rPr>
            <w:rStyle w:val="Hipervnculo"/>
            <w:shd w:val="clear" w:color="auto" w:fill="FFFFFF"/>
          </w:rPr>
          <w:t>malvarezm@unfv.edu.pe</w:t>
        </w:r>
      </w:hyperlink>
    </w:p>
    <w:p w14:paraId="51784FDC" w14:textId="67B98948" w:rsidR="001931F4" w:rsidRDefault="001931F4" w:rsidP="001931F4">
      <w:pPr>
        <w:pStyle w:val="Prrafodelista"/>
        <w:tabs>
          <w:tab w:val="left" w:pos="567"/>
          <w:tab w:val="left" w:pos="3828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Lic. Blanca </w:t>
      </w:r>
      <w:proofErr w:type="spellStart"/>
      <w:r>
        <w:rPr>
          <w:rFonts w:asciiTheme="minorHAnsi" w:hAnsiTheme="minorHAnsi" w:cstheme="minorHAnsi"/>
        </w:rPr>
        <w:t>Mahr</w:t>
      </w:r>
      <w:proofErr w:type="spellEnd"/>
      <w:r>
        <w:rPr>
          <w:rFonts w:asciiTheme="minorHAnsi" w:hAnsiTheme="minorHAnsi" w:cstheme="minorHAnsi"/>
        </w:rPr>
        <w:t xml:space="preserve"> Zacarías</w:t>
      </w:r>
    </w:p>
    <w:p w14:paraId="096E2FBE" w14:textId="61085C1E" w:rsidR="00C01DF4" w:rsidRDefault="00C01DF4" w:rsidP="001931F4">
      <w:pPr>
        <w:pStyle w:val="Prrafodelista"/>
        <w:tabs>
          <w:tab w:val="left" w:pos="567"/>
          <w:tab w:val="left" w:pos="3828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hyperlink r:id="rId13" w:history="1">
        <w:r w:rsidRPr="003C4C26">
          <w:rPr>
            <w:rStyle w:val="Hipervnculo"/>
            <w:rFonts w:asciiTheme="minorHAnsi" w:hAnsiTheme="minorHAnsi" w:cstheme="minorHAnsi"/>
          </w:rPr>
          <w:t>bmahr@unfv.edu.pe</w:t>
        </w:r>
      </w:hyperlink>
    </w:p>
    <w:p w14:paraId="5C2F92B1" w14:textId="17B43959" w:rsidR="001931F4" w:rsidRDefault="001931F4" w:rsidP="001931F4">
      <w:pPr>
        <w:pStyle w:val="Prrafodelista"/>
        <w:tabs>
          <w:tab w:val="left" w:pos="567"/>
          <w:tab w:val="left" w:pos="3828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Dr. Favio Roca </w:t>
      </w:r>
      <w:proofErr w:type="spellStart"/>
      <w:r>
        <w:rPr>
          <w:rFonts w:asciiTheme="minorHAnsi" w:hAnsiTheme="minorHAnsi" w:cstheme="minorHAnsi"/>
        </w:rPr>
        <w:t>Paurcapoma</w:t>
      </w:r>
      <w:proofErr w:type="spellEnd"/>
    </w:p>
    <w:p w14:paraId="53E7B8CB" w14:textId="2E4574B4" w:rsidR="00C01DF4" w:rsidRDefault="00C01DF4" w:rsidP="001931F4">
      <w:pPr>
        <w:pStyle w:val="Prrafodelista"/>
        <w:tabs>
          <w:tab w:val="left" w:pos="567"/>
          <w:tab w:val="left" w:pos="3828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hyperlink r:id="rId14" w:history="1">
        <w:r w:rsidRPr="003C4C26">
          <w:rPr>
            <w:rStyle w:val="Hipervnculo"/>
            <w:rFonts w:asciiTheme="minorHAnsi" w:hAnsiTheme="minorHAnsi" w:cstheme="minorHAnsi"/>
          </w:rPr>
          <w:t>froca@unfv.edu.pe</w:t>
        </w:r>
      </w:hyperlink>
    </w:p>
    <w:p w14:paraId="1A3D41F5" w14:textId="7566A9FA" w:rsidR="00DE2126" w:rsidRPr="000666FB" w:rsidRDefault="006D0D1B" w:rsidP="006D0D1B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DE2126" w:rsidRPr="000666FB">
        <w:rPr>
          <w:rFonts w:asciiTheme="minorHAnsi" w:hAnsiTheme="minorHAnsi" w:cstheme="minorHAnsi"/>
        </w:rPr>
        <w:t>EMESTRE</w:t>
      </w:r>
      <w:r w:rsidR="00DE2126" w:rsidRPr="000666FB">
        <w:rPr>
          <w:rFonts w:asciiTheme="minorHAnsi" w:hAnsiTheme="minorHAnsi" w:cstheme="minorHAnsi"/>
          <w:spacing w:val="-5"/>
        </w:rPr>
        <w:t xml:space="preserve"> </w:t>
      </w:r>
      <w:r w:rsidR="00DE2126" w:rsidRPr="000666FB">
        <w:rPr>
          <w:rFonts w:asciiTheme="minorHAnsi" w:hAnsiTheme="minorHAnsi" w:cstheme="minorHAnsi"/>
        </w:rPr>
        <w:t>ACADÉMICO                    :</w:t>
      </w:r>
      <w:r w:rsidR="00DE2126" w:rsidRPr="000666FB">
        <w:rPr>
          <w:rFonts w:asciiTheme="minorHAnsi" w:hAnsiTheme="minorHAnsi" w:cstheme="minorHAnsi"/>
          <w:spacing w:val="1"/>
        </w:rPr>
        <w:t xml:space="preserve"> </w:t>
      </w:r>
      <w:r w:rsidR="001931F4">
        <w:rPr>
          <w:rFonts w:asciiTheme="minorHAnsi" w:hAnsiTheme="minorHAnsi" w:cstheme="minorHAnsi"/>
          <w:spacing w:val="1"/>
        </w:rPr>
        <w:t>2024-1</w:t>
      </w:r>
    </w:p>
    <w:bookmarkEnd w:id="0"/>
    <w:p w14:paraId="4DD071B4" w14:textId="5BCA37FE" w:rsidR="00F07D35" w:rsidRDefault="00F07D35" w:rsidP="000666FB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</w:p>
    <w:p w14:paraId="1341EF6B" w14:textId="77777777" w:rsidR="00BA6BC2" w:rsidRPr="000666FB" w:rsidRDefault="00BA6BC2" w:rsidP="000666FB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</w:p>
    <w:p w14:paraId="20083713" w14:textId="77777777" w:rsidR="00764482" w:rsidRDefault="002B5CAE" w:rsidP="00764482">
      <w:pPr>
        <w:pStyle w:val="Ttulo3"/>
        <w:numPr>
          <w:ilvl w:val="0"/>
          <w:numId w:val="11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7130FEE3" w14:textId="5D2358D6" w:rsidR="00241A93" w:rsidRPr="00241A93" w:rsidRDefault="00273169" w:rsidP="00241A93">
      <w:pPr>
        <w:tabs>
          <w:tab w:val="left" w:pos="459"/>
        </w:tabs>
        <w:adjustRightInd w:val="0"/>
        <w:ind w:right="94"/>
        <w:jc w:val="both"/>
        <w:rPr>
          <w:rFonts w:asciiTheme="minorHAnsi" w:hAnsiTheme="minorHAnsi" w:cstheme="minorHAnsi"/>
        </w:rPr>
      </w:pPr>
      <w:r w:rsidRPr="00241A93">
        <w:rPr>
          <w:rFonts w:asciiTheme="minorHAnsi" w:hAnsiTheme="minorHAnsi" w:cstheme="minorHAnsi"/>
        </w:rPr>
        <w:t xml:space="preserve">La asignatura pertenece al área curricular </w:t>
      </w:r>
      <w:r w:rsidR="00DE2126" w:rsidRPr="00241A93">
        <w:rPr>
          <w:rFonts w:asciiTheme="minorHAnsi" w:hAnsiTheme="minorHAnsi" w:cstheme="minorHAnsi"/>
        </w:rPr>
        <w:t xml:space="preserve">de </w:t>
      </w:r>
      <w:r w:rsidR="000B100F" w:rsidRPr="00241A93">
        <w:rPr>
          <w:rFonts w:asciiTheme="minorHAnsi" w:hAnsiTheme="minorHAnsi" w:cstheme="minorHAnsi"/>
        </w:rPr>
        <w:t>estudios especializados</w:t>
      </w:r>
      <w:r w:rsidR="00DE2126" w:rsidRPr="00241A93">
        <w:rPr>
          <w:rFonts w:asciiTheme="minorHAnsi" w:hAnsiTheme="minorHAnsi" w:cstheme="minorHAnsi"/>
        </w:rPr>
        <w:t>, es de carácter</w:t>
      </w:r>
      <w:r w:rsidR="00DE2126" w:rsidRPr="00241A93">
        <w:rPr>
          <w:rFonts w:asciiTheme="minorHAnsi" w:hAnsiTheme="minorHAnsi" w:cstheme="minorHAnsi"/>
          <w:color w:val="FF0000"/>
        </w:rPr>
        <w:t xml:space="preserve"> </w:t>
      </w:r>
      <w:r w:rsidR="000966EA" w:rsidRPr="00241A93">
        <w:rPr>
          <w:rFonts w:asciiTheme="minorHAnsi" w:hAnsiTheme="minorHAnsi" w:cstheme="minorHAnsi"/>
        </w:rPr>
        <w:t>teórico práctico</w:t>
      </w:r>
      <w:r w:rsidR="00DE2126" w:rsidRPr="00241A93">
        <w:rPr>
          <w:rFonts w:asciiTheme="minorHAnsi" w:hAnsiTheme="minorHAnsi" w:cstheme="minorHAnsi"/>
        </w:rPr>
        <w:t xml:space="preserve"> </w:t>
      </w:r>
      <w:r w:rsidR="00E50773" w:rsidRPr="00241A93">
        <w:rPr>
          <w:rFonts w:asciiTheme="minorHAnsi" w:hAnsiTheme="minorHAnsi" w:cstheme="minorHAnsi"/>
        </w:rPr>
        <w:t>que contribuye con el desarrollo de la competencia</w:t>
      </w:r>
      <w:r w:rsidR="001D13E4" w:rsidRPr="00241A93">
        <w:rPr>
          <w:rFonts w:asciiTheme="minorHAnsi" w:hAnsiTheme="minorHAnsi" w:cstheme="minorHAnsi"/>
        </w:rPr>
        <w:t xml:space="preserve"> genérica</w:t>
      </w:r>
      <w:r w:rsidR="00E50773" w:rsidRPr="00241A93">
        <w:rPr>
          <w:rFonts w:asciiTheme="minorHAnsi" w:hAnsiTheme="minorHAnsi" w:cstheme="minorHAnsi"/>
        </w:rPr>
        <w:t xml:space="preserve"> de </w:t>
      </w:r>
      <w:r w:rsidR="000B100F" w:rsidRPr="00241A93">
        <w:rPr>
          <w:rFonts w:asciiTheme="minorHAnsi" w:hAnsiTheme="minorHAnsi" w:cstheme="minorHAnsi"/>
          <w:spacing w:val="-4"/>
        </w:rPr>
        <w:t>iden</w:t>
      </w:r>
      <w:r w:rsidR="000B100F" w:rsidRPr="00241A93">
        <w:rPr>
          <w:rFonts w:asciiTheme="minorHAnsi" w:hAnsiTheme="minorHAnsi" w:cstheme="minorHAnsi"/>
          <w:spacing w:val="-2"/>
        </w:rPr>
        <w:t>t</w:t>
      </w:r>
      <w:r w:rsidR="000B100F" w:rsidRPr="00241A93">
        <w:rPr>
          <w:rFonts w:asciiTheme="minorHAnsi" w:hAnsiTheme="minorHAnsi" w:cstheme="minorHAnsi"/>
          <w:spacing w:val="-4"/>
        </w:rPr>
        <w:t>i</w:t>
      </w:r>
      <w:r w:rsidR="000B100F" w:rsidRPr="00241A93">
        <w:rPr>
          <w:rFonts w:asciiTheme="minorHAnsi" w:hAnsiTheme="minorHAnsi" w:cstheme="minorHAnsi"/>
          <w:spacing w:val="-3"/>
        </w:rPr>
        <w:t>f</w:t>
      </w:r>
      <w:r w:rsidR="000B100F" w:rsidRPr="00241A93">
        <w:rPr>
          <w:rFonts w:asciiTheme="minorHAnsi" w:hAnsiTheme="minorHAnsi" w:cstheme="minorHAnsi"/>
          <w:spacing w:val="-4"/>
        </w:rPr>
        <w:t>i</w:t>
      </w:r>
      <w:r w:rsidR="000B100F" w:rsidRPr="00241A93">
        <w:rPr>
          <w:rFonts w:asciiTheme="minorHAnsi" w:hAnsiTheme="minorHAnsi" w:cstheme="minorHAnsi"/>
          <w:spacing w:val="-3"/>
        </w:rPr>
        <w:t>ca</w:t>
      </w:r>
      <w:r w:rsidR="000B100F" w:rsidRPr="00241A93">
        <w:rPr>
          <w:rFonts w:asciiTheme="minorHAnsi" w:hAnsiTheme="minorHAnsi" w:cstheme="minorHAnsi"/>
        </w:rPr>
        <w:t>r y</w:t>
      </w:r>
      <w:r w:rsidR="000B100F" w:rsidRPr="00241A93">
        <w:rPr>
          <w:rFonts w:asciiTheme="minorHAnsi" w:hAnsiTheme="minorHAnsi" w:cstheme="minorHAnsi"/>
          <w:spacing w:val="-21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explora</w:t>
      </w:r>
      <w:r w:rsidR="000B100F" w:rsidRPr="00241A93">
        <w:rPr>
          <w:rFonts w:asciiTheme="minorHAnsi" w:hAnsiTheme="minorHAnsi" w:cstheme="minorHAnsi"/>
        </w:rPr>
        <w:t>r</w:t>
      </w:r>
      <w:r w:rsidR="000B100F" w:rsidRPr="00241A93">
        <w:rPr>
          <w:rFonts w:asciiTheme="minorHAnsi" w:hAnsiTheme="minorHAnsi" w:cstheme="minorHAnsi"/>
          <w:spacing w:val="-21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los p</w:t>
      </w:r>
      <w:r w:rsidR="000B100F" w:rsidRPr="00241A93">
        <w:rPr>
          <w:rFonts w:asciiTheme="minorHAnsi" w:hAnsiTheme="minorHAnsi" w:cstheme="minorHAnsi"/>
          <w:spacing w:val="-2"/>
        </w:rPr>
        <w:t>r</w:t>
      </w:r>
      <w:r w:rsidR="000B100F" w:rsidRPr="00241A93">
        <w:rPr>
          <w:rFonts w:asciiTheme="minorHAnsi" w:hAnsiTheme="minorHAnsi" w:cstheme="minorHAnsi"/>
          <w:spacing w:val="-3"/>
        </w:rPr>
        <w:t>in</w:t>
      </w:r>
      <w:r w:rsidR="000B100F" w:rsidRPr="00241A93">
        <w:rPr>
          <w:rFonts w:asciiTheme="minorHAnsi" w:hAnsiTheme="minorHAnsi" w:cstheme="minorHAnsi"/>
          <w:spacing w:val="-2"/>
        </w:rPr>
        <w:t>c</w:t>
      </w:r>
      <w:r w:rsidR="000B100F" w:rsidRPr="00241A93">
        <w:rPr>
          <w:rFonts w:asciiTheme="minorHAnsi" w:hAnsiTheme="minorHAnsi" w:cstheme="minorHAnsi"/>
          <w:spacing w:val="-3"/>
        </w:rPr>
        <w:t>ipale</w:t>
      </w:r>
      <w:r w:rsidR="000B100F" w:rsidRPr="00241A93">
        <w:rPr>
          <w:rFonts w:asciiTheme="minorHAnsi" w:hAnsiTheme="minorHAnsi" w:cstheme="minorHAnsi"/>
        </w:rPr>
        <w:t xml:space="preserve">s </w:t>
      </w:r>
      <w:r w:rsidR="000B100F" w:rsidRPr="00241A93">
        <w:rPr>
          <w:rFonts w:asciiTheme="minorHAnsi" w:hAnsiTheme="minorHAnsi" w:cstheme="minorHAnsi"/>
          <w:spacing w:val="-3"/>
        </w:rPr>
        <w:t>trasto</w:t>
      </w:r>
      <w:r w:rsidR="000B100F" w:rsidRPr="00241A93">
        <w:rPr>
          <w:rFonts w:asciiTheme="minorHAnsi" w:hAnsiTheme="minorHAnsi" w:cstheme="minorHAnsi"/>
          <w:spacing w:val="-2"/>
        </w:rPr>
        <w:t>r</w:t>
      </w:r>
      <w:r w:rsidR="000B100F" w:rsidRPr="00241A93">
        <w:rPr>
          <w:rFonts w:asciiTheme="minorHAnsi" w:hAnsiTheme="minorHAnsi" w:cstheme="minorHAnsi"/>
          <w:spacing w:val="-3"/>
        </w:rPr>
        <w:t>no</w:t>
      </w:r>
      <w:r w:rsidR="000B100F" w:rsidRPr="00241A93">
        <w:rPr>
          <w:rFonts w:asciiTheme="minorHAnsi" w:hAnsiTheme="minorHAnsi" w:cstheme="minorHAnsi"/>
        </w:rPr>
        <w:t xml:space="preserve">s </w:t>
      </w:r>
      <w:r w:rsidR="000B100F" w:rsidRPr="00241A93">
        <w:rPr>
          <w:rFonts w:asciiTheme="minorHAnsi" w:hAnsiTheme="minorHAnsi" w:cstheme="minorHAnsi"/>
          <w:spacing w:val="-3"/>
        </w:rPr>
        <w:t>de</w:t>
      </w:r>
      <w:r w:rsidR="000B100F" w:rsidRPr="00241A93">
        <w:rPr>
          <w:rFonts w:asciiTheme="minorHAnsi" w:hAnsiTheme="minorHAnsi" w:cstheme="minorHAnsi"/>
        </w:rPr>
        <w:t xml:space="preserve">l </w:t>
      </w:r>
      <w:r w:rsidR="000B100F" w:rsidRPr="00241A93">
        <w:rPr>
          <w:rFonts w:asciiTheme="minorHAnsi" w:hAnsiTheme="minorHAnsi" w:cstheme="minorHAnsi"/>
          <w:spacing w:val="-3"/>
        </w:rPr>
        <w:t>funcionamient</w:t>
      </w:r>
      <w:r w:rsidR="000B100F" w:rsidRPr="00241A93">
        <w:rPr>
          <w:rFonts w:asciiTheme="minorHAnsi" w:hAnsiTheme="minorHAnsi" w:cstheme="minorHAnsi"/>
        </w:rPr>
        <w:t xml:space="preserve">o </w:t>
      </w:r>
      <w:r w:rsidR="000B100F" w:rsidRPr="00241A93">
        <w:rPr>
          <w:rFonts w:asciiTheme="minorHAnsi" w:hAnsiTheme="minorHAnsi" w:cstheme="minorHAnsi"/>
          <w:spacing w:val="-3"/>
        </w:rPr>
        <w:t>psicológ</w:t>
      </w:r>
      <w:r w:rsidR="000B100F" w:rsidRPr="00241A93">
        <w:rPr>
          <w:rFonts w:asciiTheme="minorHAnsi" w:hAnsiTheme="minorHAnsi" w:cstheme="minorHAnsi"/>
          <w:spacing w:val="-4"/>
        </w:rPr>
        <w:t>i</w:t>
      </w:r>
      <w:r w:rsidR="000B100F" w:rsidRPr="00241A93">
        <w:rPr>
          <w:rFonts w:asciiTheme="minorHAnsi" w:hAnsiTheme="minorHAnsi" w:cstheme="minorHAnsi"/>
          <w:spacing w:val="-3"/>
        </w:rPr>
        <w:t>co</w:t>
      </w:r>
      <w:r w:rsidR="000B100F" w:rsidRPr="00241A93">
        <w:rPr>
          <w:rFonts w:asciiTheme="minorHAnsi" w:hAnsiTheme="minorHAnsi" w:cstheme="minorHAnsi"/>
        </w:rPr>
        <w:t xml:space="preserve"> </w:t>
      </w:r>
      <w:r w:rsidR="000966EA" w:rsidRPr="00241A93">
        <w:rPr>
          <w:rFonts w:asciiTheme="minorHAnsi" w:hAnsiTheme="minorHAnsi" w:cstheme="minorHAnsi"/>
        </w:rPr>
        <w:t xml:space="preserve">y la competencia especifica </w:t>
      </w:r>
      <w:r w:rsidR="00241A93" w:rsidRPr="00241A93">
        <w:rPr>
          <w:rFonts w:asciiTheme="minorHAnsi" w:hAnsiTheme="minorHAnsi" w:cstheme="minorHAnsi"/>
        </w:rPr>
        <w:t>d</w:t>
      </w:r>
      <w:r w:rsidR="000B100F" w:rsidRPr="00241A93">
        <w:rPr>
          <w:rFonts w:asciiTheme="minorHAnsi" w:hAnsiTheme="minorHAnsi" w:cstheme="minorHAnsi"/>
          <w:spacing w:val="-3"/>
        </w:rPr>
        <w:t xml:space="preserve">e </w:t>
      </w:r>
      <w:r w:rsidR="00241A93" w:rsidRPr="00241A93">
        <w:rPr>
          <w:rFonts w:asciiTheme="minorHAnsi" w:hAnsiTheme="minorHAnsi" w:cstheme="minorHAnsi"/>
          <w:spacing w:val="-3"/>
        </w:rPr>
        <w:t>identificar</w:t>
      </w:r>
      <w:r w:rsidR="000B100F" w:rsidRPr="00241A93">
        <w:rPr>
          <w:rFonts w:asciiTheme="minorHAnsi" w:hAnsiTheme="minorHAnsi" w:cstheme="minorHAnsi"/>
          <w:spacing w:val="-3"/>
        </w:rPr>
        <w:t xml:space="preserve"> lo</w:t>
      </w:r>
      <w:r w:rsidR="000B100F" w:rsidRPr="00241A93">
        <w:rPr>
          <w:rFonts w:asciiTheme="minorHAnsi" w:hAnsiTheme="minorHAnsi" w:cstheme="minorHAnsi"/>
        </w:rPr>
        <w:t>s</w:t>
      </w:r>
      <w:r w:rsidR="000B100F" w:rsidRPr="00241A93">
        <w:rPr>
          <w:rFonts w:ascii="Arial Narrow" w:hAnsi="Arial Narrow" w:cs="Arial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p</w:t>
      </w:r>
      <w:r w:rsidR="000B100F" w:rsidRPr="00241A93">
        <w:rPr>
          <w:rFonts w:asciiTheme="minorHAnsi" w:hAnsiTheme="minorHAnsi" w:cstheme="minorHAnsi"/>
          <w:spacing w:val="-2"/>
        </w:rPr>
        <w:t>r</w:t>
      </w:r>
      <w:r w:rsidR="000B100F" w:rsidRPr="00241A93">
        <w:rPr>
          <w:rFonts w:asciiTheme="minorHAnsi" w:hAnsiTheme="minorHAnsi" w:cstheme="minorHAnsi"/>
          <w:spacing w:val="-3"/>
        </w:rPr>
        <w:t>i</w:t>
      </w:r>
      <w:r w:rsidR="000B100F" w:rsidRPr="00241A93">
        <w:rPr>
          <w:rFonts w:asciiTheme="minorHAnsi" w:hAnsiTheme="minorHAnsi" w:cstheme="minorHAnsi"/>
        </w:rPr>
        <w:t>n</w:t>
      </w:r>
      <w:r w:rsidR="000B100F" w:rsidRPr="00241A93">
        <w:rPr>
          <w:rFonts w:asciiTheme="minorHAnsi" w:hAnsiTheme="minorHAnsi" w:cstheme="minorHAnsi"/>
          <w:spacing w:val="-2"/>
        </w:rPr>
        <w:t>c</w:t>
      </w:r>
      <w:r w:rsidR="000B100F" w:rsidRPr="00241A93">
        <w:rPr>
          <w:rFonts w:asciiTheme="minorHAnsi" w:hAnsiTheme="minorHAnsi" w:cstheme="minorHAnsi"/>
          <w:spacing w:val="-3"/>
        </w:rPr>
        <w:t>ipale</w:t>
      </w:r>
      <w:r w:rsidR="000B100F" w:rsidRPr="00241A93">
        <w:rPr>
          <w:rFonts w:asciiTheme="minorHAnsi" w:hAnsiTheme="minorHAnsi" w:cstheme="minorHAnsi"/>
        </w:rPr>
        <w:t>s</w:t>
      </w:r>
      <w:r w:rsidR="000B100F" w:rsidRPr="00241A93">
        <w:rPr>
          <w:rFonts w:asciiTheme="minorHAnsi" w:hAnsiTheme="minorHAnsi" w:cstheme="minorHAnsi"/>
          <w:spacing w:val="-1"/>
        </w:rPr>
        <w:t xml:space="preserve"> </w:t>
      </w:r>
      <w:r w:rsidR="000B100F" w:rsidRPr="00241A93">
        <w:rPr>
          <w:rFonts w:asciiTheme="minorHAnsi" w:hAnsiTheme="minorHAnsi" w:cstheme="minorHAnsi"/>
          <w:spacing w:val="-2"/>
        </w:rPr>
        <w:t>s</w:t>
      </w:r>
      <w:r w:rsidR="000B100F" w:rsidRPr="00241A93">
        <w:rPr>
          <w:rFonts w:asciiTheme="minorHAnsi" w:hAnsiTheme="minorHAnsi" w:cstheme="minorHAnsi"/>
          <w:spacing w:val="-3"/>
        </w:rPr>
        <w:t>igno</w:t>
      </w:r>
      <w:r w:rsidR="000B100F" w:rsidRPr="00241A93">
        <w:rPr>
          <w:rFonts w:asciiTheme="minorHAnsi" w:hAnsiTheme="minorHAnsi" w:cstheme="minorHAnsi"/>
        </w:rPr>
        <w:t>s-</w:t>
      </w:r>
      <w:r w:rsidR="000B100F" w:rsidRPr="00241A93">
        <w:rPr>
          <w:rFonts w:asciiTheme="minorHAnsi" w:hAnsiTheme="minorHAnsi" w:cstheme="minorHAnsi"/>
          <w:spacing w:val="-3"/>
        </w:rPr>
        <w:t>sín</w:t>
      </w:r>
      <w:r w:rsidR="000B100F" w:rsidRPr="00241A93">
        <w:rPr>
          <w:rFonts w:asciiTheme="minorHAnsi" w:hAnsiTheme="minorHAnsi" w:cstheme="minorHAnsi"/>
          <w:spacing w:val="-2"/>
        </w:rPr>
        <w:t>t</w:t>
      </w:r>
      <w:r w:rsidR="000B100F" w:rsidRPr="00241A93">
        <w:rPr>
          <w:rFonts w:asciiTheme="minorHAnsi" w:hAnsiTheme="minorHAnsi" w:cstheme="minorHAnsi"/>
          <w:spacing w:val="-3"/>
        </w:rPr>
        <w:t>o</w:t>
      </w:r>
      <w:r w:rsidR="000B100F" w:rsidRPr="00241A93">
        <w:rPr>
          <w:rFonts w:asciiTheme="minorHAnsi" w:hAnsiTheme="minorHAnsi" w:cstheme="minorHAnsi"/>
          <w:spacing w:val="-2"/>
        </w:rPr>
        <w:t>m</w:t>
      </w:r>
      <w:r w:rsidR="000B100F" w:rsidRPr="00241A93">
        <w:rPr>
          <w:rFonts w:asciiTheme="minorHAnsi" w:hAnsiTheme="minorHAnsi" w:cstheme="minorHAnsi"/>
          <w:spacing w:val="-3"/>
        </w:rPr>
        <w:t>a</w:t>
      </w:r>
      <w:r w:rsidR="000B100F" w:rsidRPr="00241A93">
        <w:rPr>
          <w:rFonts w:asciiTheme="minorHAnsi" w:hAnsiTheme="minorHAnsi" w:cstheme="minorHAnsi"/>
        </w:rPr>
        <w:t>s</w:t>
      </w:r>
      <w:r w:rsidR="000B100F" w:rsidRPr="00241A93">
        <w:rPr>
          <w:rFonts w:asciiTheme="minorHAnsi" w:hAnsiTheme="minorHAnsi" w:cstheme="minorHAnsi"/>
          <w:spacing w:val="-1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d</w:t>
      </w:r>
      <w:r w:rsidR="000B100F" w:rsidRPr="00241A93">
        <w:rPr>
          <w:rFonts w:asciiTheme="minorHAnsi" w:hAnsiTheme="minorHAnsi" w:cstheme="minorHAnsi"/>
        </w:rPr>
        <w:t>e</w:t>
      </w:r>
      <w:r w:rsidR="000B100F" w:rsidRPr="00241A93">
        <w:rPr>
          <w:rFonts w:asciiTheme="minorHAnsi" w:hAnsiTheme="minorHAnsi" w:cstheme="minorHAnsi"/>
          <w:spacing w:val="-1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la</w:t>
      </w:r>
      <w:r w:rsidR="000B100F" w:rsidRPr="00241A93">
        <w:rPr>
          <w:rFonts w:asciiTheme="minorHAnsi" w:hAnsiTheme="minorHAnsi" w:cstheme="minorHAnsi"/>
        </w:rPr>
        <w:t>s</w:t>
      </w:r>
      <w:r w:rsidR="000B100F" w:rsidRPr="00241A93">
        <w:rPr>
          <w:rFonts w:asciiTheme="minorHAnsi" w:hAnsiTheme="minorHAnsi" w:cstheme="minorHAnsi"/>
          <w:spacing w:val="-1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di</w:t>
      </w:r>
      <w:r w:rsidR="000B100F" w:rsidRPr="00241A93">
        <w:rPr>
          <w:rFonts w:asciiTheme="minorHAnsi" w:hAnsiTheme="minorHAnsi" w:cstheme="minorHAnsi"/>
          <w:spacing w:val="-2"/>
        </w:rPr>
        <w:t>f</w:t>
      </w:r>
      <w:r w:rsidR="000B100F" w:rsidRPr="00241A93">
        <w:rPr>
          <w:rFonts w:asciiTheme="minorHAnsi" w:hAnsiTheme="minorHAnsi" w:cstheme="minorHAnsi"/>
          <w:spacing w:val="-4"/>
        </w:rPr>
        <w:t>e</w:t>
      </w:r>
      <w:r w:rsidR="000B100F" w:rsidRPr="00241A93">
        <w:rPr>
          <w:rFonts w:asciiTheme="minorHAnsi" w:hAnsiTheme="minorHAnsi" w:cstheme="minorHAnsi"/>
          <w:spacing w:val="-2"/>
        </w:rPr>
        <w:t>r</w:t>
      </w:r>
      <w:r w:rsidR="000B100F" w:rsidRPr="00241A93">
        <w:rPr>
          <w:rFonts w:asciiTheme="minorHAnsi" w:hAnsiTheme="minorHAnsi" w:cstheme="minorHAnsi"/>
          <w:spacing w:val="-3"/>
        </w:rPr>
        <w:t>en</w:t>
      </w:r>
      <w:r w:rsidR="000B100F" w:rsidRPr="00241A93">
        <w:rPr>
          <w:rFonts w:asciiTheme="minorHAnsi" w:hAnsiTheme="minorHAnsi" w:cstheme="minorHAnsi"/>
          <w:spacing w:val="-2"/>
        </w:rPr>
        <w:t>t</w:t>
      </w:r>
      <w:r w:rsidR="000B100F" w:rsidRPr="00241A93">
        <w:rPr>
          <w:rFonts w:asciiTheme="minorHAnsi" w:hAnsiTheme="minorHAnsi" w:cstheme="minorHAnsi"/>
          <w:spacing w:val="-3"/>
        </w:rPr>
        <w:t>es área</w:t>
      </w:r>
      <w:r w:rsidR="000B100F" w:rsidRPr="00241A93">
        <w:rPr>
          <w:rFonts w:asciiTheme="minorHAnsi" w:hAnsiTheme="minorHAnsi" w:cstheme="minorHAnsi"/>
        </w:rPr>
        <w:t>s</w:t>
      </w:r>
      <w:r w:rsidR="000B100F" w:rsidRPr="00241A93">
        <w:rPr>
          <w:rFonts w:asciiTheme="minorHAnsi" w:hAnsiTheme="minorHAnsi" w:cstheme="minorHAnsi"/>
          <w:spacing w:val="30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d</w:t>
      </w:r>
      <w:r w:rsidR="000B100F" w:rsidRPr="00241A93">
        <w:rPr>
          <w:rFonts w:asciiTheme="minorHAnsi" w:hAnsiTheme="minorHAnsi" w:cstheme="minorHAnsi"/>
        </w:rPr>
        <w:t>e</w:t>
      </w:r>
      <w:r w:rsidR="000B100F" w:rsidRPr="00241A93">
        <w:rPr>
          <w:rFonts w:asciiTheme="minorHAnsi" w:hAnsiTheme="minorHAnsi" w:cstheme="minorHAnsi"/>
          <w:spacing w:val="30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funcionamient</w:t>
      </w:r>
      <w:r w:rsidR="000B100F" w:rsidRPr="00241A93">
        <w:rPr>
          <w:rFonts w:asciiTheme="minorHAnsi" w:hAnsiTheme="minorHAnsi" w:cstheme="minorHAnsi"/>
        </w:rPr>
        <w:t>o</w:t>
      </w:r>
      <w:r w:rsidR="000B100F" w:rsidRPr="00241A93">
        <w:rPr>
          <w:rFonts w:asciiTheme="minorHAnsi" w:hAnsiTheme="minorHAnsi" w:cstheme="minorHAnsi"/>
          <w:spacing w:val="30"/>
        </w:rPr>
        <w:t xml:space="preserve"> </w:t>
      </w:r>
      <w:r w:rsidR="000B100F" w:rsidRPr="00241A93">
        <w:rPr>
          <w:rFonts w:asciiTheme="minorHAnsi" w:hAnsiTheme="minorHAnsi" w:cstheme="minorHAnsi"/>
          <w:spacing w:val="-3"/>
        </w:rPr>
        <w:t>psíquico</w:t>
      </w:r>
      <w:r w:rsidR="00241A93" w:rsidRPr="00241A93">
        <w:rPr>
          <w:rFonts w:asciiTheme="minorHAnsi" w:hAnsiTheme="minorHAnsi" w:cstheme="minorHAnsi"/>
          <w:spacing w:val="-3"/>
        </w:rPr>
        <w:t>;</w:t>
      </w:r>
      <w:r w:rsidR="000B100F" w:rsidRPr="00241A93">
        <w:rPr>
          <w:rFonts w:asciiTheme="minorHAnsi" w:hAnsiTheme="minorHAnsi" w:cstheme="minorHAnsi"/>
          <w:spacing w:val="-3"/>
        </w:rPr>
        <w:t xml:space="preserve"> </w:t>
      </w:r>
      <w:r w:rsidR="00272BD7" w:rsidRPr="00241A93">
        <w:rPr>
          <w:rFonts w:asciiTheme="minorHAnsi" w:hAnsiTheme="minorHAnsi" w:cstheme="minorHAnsi"/>
        </w:rPr>
        <w:t>desarrollando las siguientes unidades de aprendizaje</w:t>
      </w:r>
      <w:r w:rsidR="000B100F" w:rsidRPr="00241A93">
        <w:rPr>
          <w:rFonts w:asciiTheme="minorHAnsi" w:hAnsiTheme="minorHAnsi" w:cstheme="minorHAnsi"/>
        </w:rPr>
        <w:t xml:space="preserve">: </w:t>
      </w:r>
      <w:r w:rsidR="000966EA" w:rsidRPr="00241A93">
        <w:rPr>
          <w:rFonts w:asciiTheme="minorHAnsi" w:hAnsiTheme="minorHAnsi" w:cstheme="minorHAnsi"/>
        </w:rPr>
        <w:t>1</w:t>
      </w:r>
      <w:r w:rsidR="000B100F" w:rsidRPr="00241A93">
        <w:rPr>
          <w:rFonts w:asciiTheme="minorHAnsi" w:hAnsiTheme="minorHAnsi" w:cstheme="minorHAnsi"/>
        </w:rPr>
        <w:t>)</w:t>
      </w:r>
      <w:r w:rsidR="00764482" w:rsidRPr="00241A93">
        <w:rPr>
          <w:rFonts w:asciiTheme="minorHAnsi" w:hAnsiTheme="minorHAnsi" w:cstheme="minorHAnsi"/>
        </w:rPr>
        <w:t xml:space="preserve"> </w:t>
      </w:r>
      <w:r w:rsidR="00241A93" w:rsidRPr="00241A93">
        <w:t xml:space="preserve">reconoce a través de casos y de experiencia directa los síntomas psicopatológicos que permitirán la formulación de hipótesis diagnósticas 2) </w:t>
      </w:r>
      <w:r w:rsidR="00764482" w:rsidRPr="00241A93">
        <w:t>comprende desde un punto de vista científico las alteraciones mentales y del comportamiento en los niños</w:t>
      </w:r>
      <w:r w:rsidR="00241A93" w:rsidRPr="00241A93">
        <w:t>(as)</w:t>
      </w:r>
      <w:r w:rsidR="00764482" w:rsidRPr="00241A93">
        <w:t xml:space="preserve"> y adolescentes </w:t>
      </w:r>
      <w:r w:rsidR="000966EA" w:rsidRPr="00241A93">
        <w:rPr>
          <w:rFonts w:asciiTheme="minorHAnsi" w:hAnsiTheme="minorHAnsi" w:cstheme="minorHAnsi"/>
        </w:rPr>
        <w:t>3</w:t>
      </w:r>
      <w:r w:rsidR="000B100F" w:rsidRPr="00241A93">
        <w:rPr>
          <w:rFonts w:asciiTheme="minorHAnsi" w:hAnsiTheme="minorHAnsi" w:cstheme="minorHAnsi"/>
        </w:rPr>
        <w:t>)</w:t>
      </w:r>
      <w:r w:rsidR="00764482" w:rsidRPr="00241A93">
        <w:rPr>
          <w:rFonts w:asciiTheme="minorHAnsi" w:hAnsiTheme="minorHAnsi" w:cstheme="minorHAnsi"/>
        </w:rPr>
        <w:t xml:space="preserve"> </w:t>
      </w:r>
      <w:r w:rsidR="00241A93" w:rsidRPr="00241A93">
        <w:t>a</w:t>
      </w:r>
      <w:r w:rsidR="00764482" w:rsidRPr="00241A93">
        <w:t xml:space="preserve">plica técnicas e instrumentos de valoración psicopatológica a niños y adolescentes, </w:t>
      </w:r>
      <w:r w:rsidR="000966EA" w:rsidRPr="00241A93">
        <w:rPr>
          <w:rFonts w:asciiTheme="minorHAnsi" w:hAnsiTheme="minorHAnsi" w:cstheme="minorHAnsi"/>
        </w:rPr>
        <w:t>y  4</w:t>
      </w:r>
      <w:r w:rsidR="000B100F" w:rsidRPr="00241A93">
        <w:rPr>
          <w:rFonts w:asciiTheme="minorHAnsi" w:hAnsiTheme="minorHAnsi" w:cstheme="minorHAnsi"/>
        </w:rPr>
        <w:t>)</w:t>
      </w:r>
      <w:r w:rsidR="00764482" w:rsidRPr="00241A93">
        <w:rPr>
          <w:rFonts w:asciiTheme="minorHAnsi" w:hAnsiTheme="minorHAnsi" w:cstheme="minorHAnsi"/>
        </w:rPr>
        <w:t xml:space="preserve"> </w:t>
      </w:r>
      <w:r w:rsidR="006D0D1B" w:rsidRPr="00241A93">
        <w:rPr>
          <w:rFonts w:asciiTheme="minorHAnsi" w:hAnsiTheme="minorHAnsi" w:cstheme="minorHAnsi"/>
        </w:rPr>
        <w:t>u</w:t>
      </w:r>
      <w:r w:rsidR="00764482" w:rsidRPr="00241A93">
        <w:t>sa taxonomías psicopatológicas del niño y adolescente</w:t>
      </w:r>
      <w:r w:rsidR="00241A93" w:rsidRPr="00241A93">
        <w:t>. E</w:t>
      </w:r>
      <w:r w:rsidR="007B5BCA" w:rsidRPr="00241A93">
        <w:rPr>
          <w:rFonts w:asciiTheme="minorHAnsi" w:hAnsiTheme="minorHAnsi" w:cstheme="minorHAnsi"/>
        </w:rPr>
        <w:t xml:space="preserve">l trabajo </w:t>
      </w:r>
      <w:r w:rsidR="00E50773" w:rsidRPr="00241A93">
        <w:rPr>
          <w:rFonts w:asciiTheme="minorHAnsi" w:hAnsiTheme="minorHAnsi" w:cstheme="minorHAnsi"/>
        </w:rPr>
        <w:t>académic</w:t>
      </w:r>
      <w:r w:rsidR="007B5BCA" w:rsidRPr="00241A93">
        <w:rPr>
          <w:rFonts w:asciiTheme="minorHAnsi" w:hAnsiTheme="minorHAnsi" w:cstheme="minorHAnsi"/>
        </w:rPr>
        <w:t xml:space="preserve">o </w:t>
      </w:r>
      <w:r w:rsidR="00E50773" w:rsidRPr="00241A93">
        <w:rPr>
          <w:rFonts w:asciiTheme="minorHAnsi" w:hAnsiTheme="minorHAnsi" w:cstheme="minorHAnsi"/>
        </w:rPr>
        <w:t>exigid</w:t>
      </w:r>
      <w:r w:rsidR="007B5BCA" w:rsidRPr="00241A93">
        <w:rPr>
          <w:rFonts w:asciiTheme="minorHAnsi" w:hAnsiTheme="minorHAnsi" w:cstheme="minorHAnsi"/>
        </w:rPr>
        <w:t>o</w:t>
      </w:r>
      <w:r w:rsidR="00186F47" w:rsidRPr="00241A93">
        <w:rPr>
          <w:rFonts w:asciiTheme="minorHAnsi" w:hAnsiTheme="minorHAnsi" w:cstheme="minorHAnsi"/>
        </w:rPr>
        <w:t xml:space="preserve"> </w:t>
      </w:r>
      <w:r w:rsidR="00272BD7" w:rsidRPr="00241A93">
        <w:rPr>
          <w:rFonts w:asciiTheme="minorHAnsi" w:hAnsiTheme="minorHAnsi" w:cstheme="minorHAnsi"/>
        </w:rPr>
        <w:t>al estudiante es</w:t>
      </w:r>
      <w:r w:rsidR="00764482" w:rsidRPr="00241A93">
        <w:rPr>
          <w:rFonts w:asciiTheme="minorHAnsi" w:hAnsiTheme="minorHAnsi" w:cstheme="minorHAnsi"/>
        </w:rPr>
        <w:t xml:space="preserve"> e</w:t>
      </w:r>
      <w:r w:rsidR="00764482" w:rsidRPr="00241A93">
        <w:t xml:space="preserve">laborar un reporte de caso clínico en el que se aborda los trastornos psicológicos de </w:t>
      </w:r>
      <w:r w:rsidR="00241A93" w:rsidRPr="00241A93">
        <w:t xml:space="preserve">un </w:t>
      </w:r>
      <w:r w:rsidR="00764482" w:rsidRPr="00241A93">
        <w:t>niño</w:t>
      </w:r>
      <w:r w:rsidR="00241A93" w:rsidRPr="00241A93">
        <w:t>(a)</w:t>
      </w:r>
      <w:r w:rsidR="00764482" w:rsidRPr="00241A93">
        <w:t xml:space="preserve"> y</w:t>
      </w:r>
      <w:r w:rsidR="00241A93" w:rsidRPr="00241A93">
        <w:t>/o</w:t>
      </w:r>
      <w:r w:rsidR="00764482" w:rsidRPr="00241A93">
        <w:t xml:space="preserve"> adolescente, haciendo uso de instrumentos de criterio diagnóstico</w:t>
      </w:r>
      <w:r w:rsidR="00241A93" w:rsidRPr="00241A93">
        <w:t>;</w:t>
      </w:r>
      <w:r w:rsidR="00764482" w:rsidRPr="00241A93">
        <w:t xml:space="preserve"> teniendo en cuenta las normas estandarizadas vigentes, sustentado con precisión</w:t>
      </w:r>
      <w:r w:rsidR="00BD0A9C">
        <w:t>.</w:t>
      </w:r>
    </w:p>
    <w:p w14:paraId="46C8123A" w14:textId="7096F845" w:rsidR="00273169" w:rsidRPr="00241A93" w:rsidRDefault="00273169" w:rsidP="00764482">
      <w:pPr>
        <w:pStyle w:val="Ttulo3"/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1D5F21B3" w14:textId="77777777" w:rsidR="00F07D35" w:rsidRPr="00764482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2DD65E5D" w14:textId="77777777" w:rsidR="00241A93" w:rsidRDefault="00241A93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855BAA" w:rsidRDefault="004B7082" w:rsidP="00BA6BC2">
      <w:pPr>
        <w:pStyle w:val="Ttulo3"/>
        <w:numPr>
          <w:ilvl w:val="0"/>
          <w:numId w:val="11"/>
        </w:numPr>
        <w:tabs>
          <w:tab w:val="left" w:pos="426"/>
        </w:tabs>
        <w:ind w:left="-426" w:firstLine="426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4EB60166" w14:textId="4A778999" w:rsidR="00604BB2" w:rsidRPr="00832E98" w:rsidRDefault="00604BB2" w:rsidP="00604BB2">
      <w:pPr>
        <w:pStyle w:val="Ttulo3"/>
        <w:ind w:left="142"/>
        <w:jc w:val="both"/>
        <w:rPr>
          <w:rFonts w:asciiTheme="minorHAnsi" w:hAnsiTheme="minorHAnsi" w:cstheme="minorHAnsi"/>
          <w:b w:val="0"/>
          <w:bCs w:val="0"/>
        </w:rPr>
      </w:pPr>
      <w:r w:rsidRPr="00832E98">
        <w:rPr>
          <w:b w:val="0"/>
          <w:bCs w:val="0"/>
        </w:rPr>
        <w:t>La asignatura</w:t>
      </w:r>
      <w:r>
        <w:rPr>
          <w:b w:val="0"/>
          <w:bCs w:val="0"/>
        </w:rPr>
        <w:t xml:space="preserve"> explora </w:t>
      </w:r>
      <w:r w:rsidRPr="00832E98">
        <w:rPr>
          <w:b w:val="0"/>
          <w:bCs w:val="0"/>
        </w:rPr>
        <w:t xml:space="preserve">y desarrolla </w:t>
      </w:r>
      <w:r>
        <w:rPr>
          <w:b w:val="0"/>
          <w:bCs w:val="0"/>
        </w:rPr>
        <w:t xml:space="preserve">la capacidad de deducción como </w:t>
      </w:r>
      <w:r w:rsidRPr="00832E98">
        <w:rPr>
          <w:b w:val="0"/>
          <w:bCs w:val="0"/>
        </w:rPr>
        <w:t xml:space="preserve">competencias del psicólogo </w:t>
      </w:r>
      <w:r>
        <w:rPr>
          <w:b w:val="0"/>
          <w:bCs w:val="0"/>
        </w:rPr>
        <w:t>para la comprensión y análisis de los signos y síntomas de la conducta anormal considerando las dimensiones bio-psicosociales,</w:t>
      </w:r>
      <w:r w:rsidRPr="00832E98">
        <w:rPr>
          <w:b w:val="0"/>
          <w:bCs w:val="0"/>
        </w:rPr>
        <w:t xml:space="preserve"> con </w:t>
      </w:r>
      <w:r>
        <w:rPr>
          <w:b w:val="0"/>
          <w:bCs w:val="0"/>
        </w:rPr>
        <w:t xml:space="preserve">responsabilidad y conducta </w:t>
      </w:r>
      <w:r w:rsidRPr="00832E98">
        <w:rPr>
          <w:b w:val="0"/>
          <w:bCs w:val="0"/>
        </w:rPr>
        <w:t xml:space="preserve">ética por </w:t>
      </w:r>
      <w:r>
        <w:rPr>
          <w:b w:val="0"/>
          <w:bCs w:val="0"/>
        </w:rPr>
        <w:t>la persona afectada por un problema de la salud mental;</w:t>
      </w:r>
      <w:r w:rsidRPr="00832E98">
        <w:rPr>
          <w:rFonts w:asciiTheme="minorHAnsi" w:hAnsiTheme="minorHAnsi" w:cstheme="minorHAnsi"/>
          <w:b w:val="0"/>
          <w:bCs w:val="0"/>
        </w:rPr>
        <w:t xml:space="preserve"> </w:t>
      </w:r>
      <w:r>
        <w:rPr>
          <w:rFonts w:asciiTheme="minorHAnsi" w:hAnsiTheme="minorHAnsi" w:cstheme="minorHAnsi"/>
          <w:b w:val="0"/>
          <w:bCs w:val="0"/>
        </w:rPr>
        <w:t xml:space="preserve">para de esta manera poder entender </w:t>
      </w:r>
      <w:r w:rsidRPr="00832E98">
        <w:rPr>
          <w:b w:val="0"/>
          <w:bCs w:val="0"/>
        </w:rPr>
        <w:t xml:space="preserve">y explicar la </w:t>
      </w:r>
      <w:r>
        <w:rPr>
          <w:b w:val="0"/>
          <w:bCs w:val="0"/>
        </w:rPr>
        <w:t>psicopatología</w:t>
      </w:r>
      <w:r w:rsidRPr="00832E98">
        <w:rPr>
          <w:b w:val="0"/>
          <w:bCs w:val="0"/>
        </w:rPr>
        <w:t xml:space="preserve"> y/o trastornos clínicos, </w:t>
      </w:r>
      <w:r>
        <w:rPr>
          <w:b w:val="0"/>
          <w:bCs w:val="0"/>
        </w:rPr>
        <w:t>tomando en cuenta los</w:t>
      </w:r>
      <w:r w:rsidRPr="00832E98">
        <w:rPr>
          <w:b w:val="0"/>
          <w:bCs w:val="0"/>
        </w:rPr>
        <w:t xml:space="preserve"> </w:t>
      </w:r>
      <w:r>
        <w:rPr>
          <w:b w:val="0"/>
          <w:bCs w:val="0"/>
        </w:rPr>
        <w:t>criterios diagnósticos vigentes.</w:t>
      </w:r>
    </w:p>
    <w:p w14:paraId="3AB41A01" w14:textId="2DC8C85F" w:rsidR="00BF160F" w:rsidRDefault="00BF160F" w:rsidP="00764482">
      <w:pPr>
        <w:pStyle w:val="Ttulo3"/>
        <w:ind w:left="0"/>
        <w:jc w:val="both"/>
        <w:rPr>
          <w:rFonts w:asciiTheme="minorHAnsi" w:hAnsiTheme="minorHAnsi" w:cstheme="minorHAnsi"/>
          <w:color w:val="FF0000"/>
        </w:rPr>
      </w:pPr>
    </w:p>
    <w:p w14:paraId="749B947D" w14:textId="2F6F41EE" w:rsidR="00132D45" w:rsidRPr="00BD0A9C" w:rsidRDefault="00132D45" w:rsidP="00BC0305">
      <w:pPr>
        <w:ind w:left="709"/>
        <w:jc w:val="both"/>
        <w:rPr>
          <w:rFonts w:asciiTheme="minorHAnsi" w:hAnsiTheme="minorHAnsi" w:cstheme="minorHAnsi"/>
          <w:b/>
          <w:bCs/>
          <w:lang w:val="es-PE"/>
        </w:rPr>
      </w:pPr>
    </w:p>
    <w:p w14:paraId="0F9C7187" w14:textId="77777777" w:rsidR="00132D45" w:rsidRPr="00BD0A9C" w:rsidRDefault="00132D45" w:rsidP="00BC0305">
      <w:pPr>
        <w:spacing w:after="160" w:line="259" w:lineRule="auto"/>
        <w:ind w:left="709"/>
        <w:contextualSpacing/>
        <w:jc w:val="both"/>
        <w:rPr>
          <w:rFonts w:asciiTheme="minorHAnsi" w:hAnsiTheme="minorHAnsi" w:cstheme="minorHAnsi"/>
          <w:color w:val="FF0000"/>
          <w:sz w:val="10"/>
          <w:szCs w:val="10"/>
          <w:lang w:val="es-PE"/>
        </w:rPr>
      </w:pP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</w:rPr>
      </w:pPr>
    </w:p>
    <w:p w14:paraId="48001194" w14:textId="5CAFC635" w:rsidR="00F07D35" w:rsidRPr="00E86AE6" w:rsidRDefault="002B5CAE" w:rsidP="00764482">
      <w:pPr>
        <w:pStyle w:val="Ttulo3"/>
        <w:numPr>
          <w:ilvl w:val="0"/>
          <w:numId w:val="11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02DA30DE" w14:textId="77777777" w:rsidR="00E86AE6" w:rsidRDefault="00E86AE6" w:rsidP="006D0D1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6DDB3A34" w14:textId="0B2E1B4E" w:rsidR="006D0D1B" w:rsidRPr="00602F9D" w:rsidRDefault="006D0D1B" w:rsidP="006D0D1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I: </w:t>
      </w:r>
      <w:r w:rsidRPr="00F26DF1">
        <w:rPr>
          <w:rFonts w:ascii="Arial Narrow" w:hAnsi="Arial Narrow" w:cs="Arial"/>
          <w:spacing w:val="-3"/>
        </w:rPr>
        <w:t>H</w:t>
      </w:r>
      <w:r w:rsidRPr="00F26DF1">
        <w:rPr>
          <w:rFonts w:ascii="Arial Narrow" w:hAnsi="Arial Narrow" w:cs="Arial"/>
          <w:spacing w:val="-4"/>
        </w:rPr>
        <w:t>I</w:t>
      </w:r>
      <w:r w:rsidRPr="00F26DF1">
        <w:rPr>
          <w:rFonts w:ascii="Arial Narrow" w:hAnsi="Arial Narrow" w:cs="Arial"/>
          <w:spacing w:val="-3"/>
        </w:rPr>
        <w:t>ST</w:t>
      </w:r>
      <w:r w:rsidRPr="00F26DF1">
        <w:rPr>
          <w:rFonts w:ascii="Arial Narrow" w:hAnsi="Arial Narrow" w:cs="Arial"/>
          <w:spacing w:val="-4"/>
        </w:rPr>
        <w:t>O</w:t>
      </w:r>
      <w:r w:rsidRPr="00F26DF1">
        <w:rPr>
          <w:rFonts w:ascii="Arial Narrow" w:hAnsi="Arial Narrow" w:cs="Arial"/>
          <w:spacing w:val="-2"/>
        </w:rPr>
        <w:t>R</w:t>
      </w:r>
      <w:r w:rsidRPr="00F26DF1">
        <w:rPr>
          <w:rFonts w:ascii="Arial Narrow" w:hAnsi="Arial Narrow" w:cs="Arial"/>
          <w:spacing w:val="-3"/>
        </w:rPr>
        <w:t>I</w:t>
      </w:r>
      <w:r w:rsidRPr="00F26DF1">
        <w:rPr>
          <w:rFonts w:ascii="Arial Narrow" w:hAnsi="Arial Narrow" w:cs="Arial"/>
        </w:rPr>
        <w:t>A,</w:t>
      </w:r>
      <w:r w:rsidRPr="00F26DF1">
        <w:rPr>
          <w:rFonts w:ascii="Arial Narrow" w:hAnsi="Arial Narrow" w:cs="Arial"/>
          <w:spacing w:val="-6"/>
        </w:rPr>
        <w:t xml:space="preserve"> </w:t>
      </w:r>
      <w:r w:rsidRPr="00F26DF1">
        <w:rPr>
          <w:rFonts w:ascii="Arial Narrow" w:hAnsi="Arial Narrow" w:cs="Arial"/>
          <w:spacing w:val="-3"/>
        </w:rPr>
        <w:t>B</w:t>
      </w:r>
      <w:r w:rsidRPr="00F26DF1">
        <w:rPr>
          <w:rFonts w:ascii="Arial Narrow" w:hAnsi="Arial Narrow" w:cs="Arial"/>
          <w:spacing w:val="-4"/>
        </w:rPr>
        <w:t>A</w:t>
      </w:r>
      <w:r w:rsidRPr="00F26DF1">
        <w:rPr>
          <w:rFonts w:ascii="Arial Narrow" w:hAnsi="Arial Narrow" w:cs="Arial"/>
          <w:spacing w:val="-3"/>
        </w:rPr>
        <w:t>S</w:t>
      </w:r>
      <w:r w:rsidRPr="00F26DF1">
        <w:rPr>
          <w:rFonts w:ascii="Arial Narrow" w:hAnsi="Arial Narrow" w:cs="Arial"/>
          <w:spacing w:val="-4"/>
        </w:rPr>
        <w:t>E</w:t>
      </w:r>
      <w:r w:rsidRPr="00F26DF1">
        <w:rPr>
          <w:rFonts w:ascii="Arial Narrow" w:hAnsi="Arial Narrow" w:cs="Arial"/>
        </w:rPr>
        <w:t>S</w:t>
      </w:r>
      <w:r w:rsidRPr="00F26DF1">
        <w:rPr>
          <w:rFonts w:ascii="Arial Narrow" w:hAnsi="Arial Narrow" w:cs="Arial"/>
          <w:spacing w:val="-6"/>
        </w:rPr>
        <w:t xml:space="preserve"> CONCEPTUALES</w:t>
      </w:r>
      <w:r w:rsidRPr="00F26DF1">
        <w:rPr>
          <w:rFonts w:ascii="Arial Narrow" w:hAnsi="Arial Narrow" w:cs="Arial"/>
          <w:spacing w:val="-5"/>
        </w:rPr>
        <w:t xml:space="preserve"> </w:t>
      </w:r>
      <w:r w:rsidRPr="00F26DF1">
        <w:rPr>
          <w:rFonts w:ascii="Arial Narrow" w:hAnsi="Arial Narrow" w:cs="Arial"/>
          <w:spacing w:val="-3"/>
        </w:rPr>
        <w:t>D</w:t>
      </w:r>
      <w:r w:rsidRPr="00F26DF1">
        <w:rPr>
          <w:rFonts w:ascii="Arial Narrow" w:hAnsi="Arial Narrow" w:cs="Arial"/>
        </w:rPr>
        <w:t>E</w:t>
      </w:r>
      <w:r w:rsidRPr="00F26DF1">
        <w:rPr>
          <w:rFonts w:ascii="Arial Narrow" w:hAnsi="Arial Narrow" w:cs="Arial"/>
          <w:spacing w:val="-5"/>
        </w:rPr>
        <w:t xml:space="preserve"> </w:t>
      </w:r>
      <w:r w:rsidRPr="00F26DF1">
        <w:rPr>
          <w:rFonts w:ascii="Arial Narrow" w:hAnsi="Arial Narrow" w:cs="Arial"/>
          <w:spacing w:val="-4"/>
        </w:rPr>
        <w:t>L</w:t>
      </w:r>
      <w:r w:rsidRPr="00F26DF1">
        <w:rPr>
          <w:rFonts w:ascii="Arial Narrow" w:hAnsi="Arial Narrow" w:cs="Arial"/>
        </w:rPr>
        <w:t>A</w:t>
      </w:r>
      <w:r w:rsidRPr="00F26DF1">
        <w:rPr>
          <w:rFonts w:ascii="Arial Narrow" w:hAnsi="Arial Narrow" w:cs="Arial"/>
          <w:spacing w:val="-5"/>
        </w:rPr>
        <w:t xml:space="preserve"> </w:t>
      </w:r>
      <w:r w:rsidRPr="00F26DF1">
        <w:rPr>
          <w:rFonts w:ascii="Arial Narrow" w:hAnsi="Arial Narrow" w:cs="Arial"/>
          <w:spacing w:val="-3"/>
        </w:rPr>
        <w:t>PSICOPATOLOG</w:t>
      </w:r>
      <w:r w:rsidRPr="00F26DF1">
        <w:rPr>
          <w:rFonts w:ascii="Arial Narrow" w:hAnsi="Arial Narrow" w:cs="Arial"/>
          <w:spacing w:val="-4"/>
        </w:rPr>
        <w:t>Í</w:t>
      </w:r>
      <w:r w:rsidRPr="00F26DF1">
        <w:rPr>
          <w:rFonts w:ascii="Arial Narrow" w:hAnsi="Arial Narrow" w:cs="Arial"/>
          <w:spacing w:val="-3"/>
        </w:rPr>
        <w:t>A</w:t>
      </w:r>
      <w:r w:rsidRPr="03A35E7C">
        <w:rPr>
          <w:rFonts w:asciiTheme="minorHAnsi" w:hAnsiTheme="minorHAnsi" w:cstheme="minorBidi"/>
          <w:b w:val="0"/>
          <w:bCs w:val="0"/>
          <w:color w:val="FF0000"/>
          <w:lang w:val="es-PE"/>
        </w:rPr>
        <w:t xml:space="preserve"> </w:t>
      </w:r>
    </w:p>
    <w:p w14:paraId="63089E29" w14:textId="6EE39111" w:rsidR="0053445F" w:rsidRDefault="0053445F" w:rsidP="0053445F">
      <w:pPr>
        <w:tabs>
          <w:tab w:val="left" w:pos="459"/>
        </w:tabs>
        <w:adjustRightInd w:val="0"/>
        <w:ind w:right="9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val="es-PE"/>
        </w:rPr>
        <w:t xml:space="preserve">Elabora y sustenta mediante una línea de tiempo </w:t>
      </w:r>
      <w:r w:rsidRPr="00BD0A9C">
        <w:rPr>
          <w:rFonts w:asciiTheme="minorHAnsi" w:hAnsiTheme="minorHAnsi" w:cstheme="minorHAnsi"/>
        </w:rPr>
        <w:t xml:space="preserve">los aspectos históricos y conceptuales </w:t>
      </w:r>
      <w:r>
        <w:rPr>
          <w:rFonts w:asciiTheme="minorHAnsi" w:hAnsiTheme="minorHAnsi" w:cstheme="minorHAnsi"/>
        </w:rPr>
        <w:t>de la psicología de la anormalidad</w:t>
      </w:r>
      <w:r w:rsidRPr="00BD0A9C">
        <w:rPr>
          <w:rFonts w:asciiTheme="minorHAnsi" w:hAnsiTheme="minorHAnsi" w:cstheme="minorHAnsi"/>
        </w:rPr>
        <w:t xml:space="preserve">, </w:t>
      </w:r>
      <w:r w:rsidRPr="00BD0A9C">
        <w:rPr>
          <w:rFonts w:asciiTheme="minorHAnsi" w:hAnsiTheme="minorHAnsi" w:cstheme="minorHAnsi"/>
          <w:spacing w:val="-3"/>
        </w:rPr>
        <w:t xml:space="preserve">guardando una actitud </w:t>
      </w:r>
      <w:r>
        <w:rPr>
          <w:rFonts w:asciiTheme="minorHAnsi" w:hAnsiTheme="minorHAnsi" w:cstheme="minorHAnsi"/>
          <w:spacing w:val="-3"/>
        </w:rPr>
        <w:t>objetiva y responsable; desarrollando actividades de investigación</w:t>
      </w:r>
      <w:r w:rsidRPr="00BD0A9C">
        <w:rPr>
          <w:rFonts w:asciiTheme="minorHAnsi" w:hAnsiTheme="minorHAnsi" w:cstheme="minorHAnsi"/>
        </w:rPr>
        <w:t xml:space="preserve">. </w:t>
      </w:r>
    </w:p>
    <w:p w14:paraId="759CDF7C" w14:textId="77777777" w:rsidR="00C81DF1" w:rsidRPr="00BD0A9C" w:rsidRDefault="00C81DF1" w:rsidP="0053445F">
      <w:pPr>
        <w:tabs>
          <w:tab w:val="left" w:pos="459"/>
        </w:tabs>
        <w:adjustRightInd w:val="0"/>
        <w:ind w:right="94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C81DF1" w14:paraId="0AF84095" w14:textId="77777777" w:rsidTr="00564737">
        <w:trPr>
          <w:trHeight w:val="300"/>
        </w:trPr>
        <w:tc>
          <w:tcPr>
            <w:tcW w:w="2308" w:type="dxa"/>
            <w:vAlign w:val="center"/>
          </w:tcPr>
          <w:p w14:paraId="09AA28D9" w14:textId="77777777" w:rsidR="00C81DF1" w:rsidRDefault="00C81DF1" w:rsidP="00564737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5FEDBB83" w14:textId="77777777" w:rsidR="00C81DF1" w:rsidRDefault="00C81DF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3E3F70A6" w14:textId="77777777" w:rsidR="00C81DF1" w:rsidRDefault="00C81DF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2D164E7" w14:textId="77777777" w:rsidR="00C81DF1" w:rsidRDefault="00C81DF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5618A82A" w14:textId="77777777" w:rsidR="00C81DF1" w:rsidRDefault="00C81DF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9242E8" w14:paraId="4110380D" w14:textId="77777777" w:rsidTr="00C0168C">
        <w:trPr>
          <w:trHeight w:val="300"/>
        </w:trPr>
        <w:tc>
          <w:tcPr>
            <w:tcW w:w="2308" w:type="dxa"/>
            <w:vAlign w:val="center"/>
          </w:tcPr>
          <w:p w14:paraId="70D24820" w14:textId="54B23CE7" w:rsidR="009242E8" w:rsidRPr="00D54291" w:rsidRDefault="00D54291" w:rsidP="009242E8">
            <w:pPr>
              <w:ind w:left="-14" w:firstLine="1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="009242E8"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undamentos teóricos d</w:t>
            </w:r>
            <w:r w:rsidR="009242E8" w:rsidRPr="00D5429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9242E8" w:rsidRPr="00D5429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="009242E8" w:rsidRPr="00D5429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="009242E8"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 psicología de la anormalidad</w:t>
            </w:r>
            <w:r w:rsidR="009242E8"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93" w:type="dxa"/>
            <w:vAlign w:val="center"/>
          </w:tcPr>
          <w:p w14:paraId="4E25F613" w14:textId="061C8291" w:rsidR="009242E8" w:rsidRPr="00D54291" w:rsidRDefault="009242E8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3070" w:type="dxa"/>
            <w:vAlign w:val="center"/>
          </w:tcPr>
          <w:p w14:paraId="215E19E3" w14:textId="6987D107" w:rsidR="009242E8" w:rsidRPr="00D54291" w:rsidRDefault="009242E8" w:rsidP="009242E8">
            <w:pPr>
              <w:ind w:left="-14" w:firstLine="1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Define los</w:t>
            </w:r>
            <w:r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fundamentos teóricos d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5429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5429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 psicología de la anormalidad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33" w:type="dxa"/>
            <w:vAlign w:val="center"/>
          </w:tcPr>
          <w:p w14:paraId="3213CAEB" w14:textId="3F965D5F" w:rsidR="009242E8" w:rsidRPr="00D54291" w:rsidRDefault="009242E8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conceptual</w:t>
            </w:r>
          </w:p>
        </w:tc>
        <w:tc>
          <w:tcPr>
            <w:tcW w:w="2253" w:type="dxa"/>
            <w:vMerge w:val="restart"/>
            <w:vAlign w:val="center"/>
          </w:tcPr>
          <w:p w14:paraId="3C5C6EB7" w14:textId="011396F4" w:rsidR="009242E8" w:rsidRPr="009242E8" w:rsidRDefault="009242E8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</w:rPr>
            </w:pPr>
            <w:r w:rsidRPr="00D54291"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 xml:space="preserve">Línea de tiempo donde ubica </w:t>
            </w:r>
            <w:r w:rsidRPr="00D54291">
              <w:rPr>
                <w:rFonts w:asciiTheme="minorHAnsi" w:hAnsiTheme="minorHAnsi" w:cstheme="minorHAnsi"/>
                <w:b w:val="0"/>
                <w:sz w:val="22"/>
                <w:szCs w:val="22"/>
              </w:rPr>
              <w:t>los aspectos históricos y conceptuales de la psicología de la anormalidad.</w:t>
            </w:r>
          </w:p>
        </w:tc>
      </w:tr>
      <w:tr w:rsidR="009242E8" w14:paraId="521FBBE5" w14:textId="77777777" w:rsidTr="00C0168C">
        <w:trPr>
          <w:trHeight w:val="300"/>
        </w:trPr>
        <w:tc>
          <w:tcPr>
            <w:tcW w:w="2308" w:type="dxa"/>
            <w:vAlign w:val="center"/>
          </w:tcPr>
          <w:p w14:paraId="7E76EB89" w14:textId="77777777" w:rsidR="009242E8" w:rsidRPr="00D54291" w:rsidRDefault="009242E8" w:rsidP="00C81DF1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92EF72" w14:textId="11D70A46" w:rsidR="009242E8" w:rsidRPr="00D54291" w:rsidRDefault="009242E8" w:rsidP="009242E8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Disciplinas co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as.</w:t>
            </w:r>
          </w:p>
          <w:p w14:paraId="0C9990E4" w14:textId="77777777" w:rsidR="009242E8" w:rsidRPr="00D54291" w:rsidRDefault="009242E8" w:rsidP="00C81DF1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7A583485" w14:textId="0EC998DF" w:rsidR="009242E8" w:rsidRPr="00D54291" w:rsidRDefault="009242E8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070" w:type="dxa"/>
            <w:vAlign w:val="center"/>
          </w:tcPr>
          <w:p w14:paraId="24E3CD47" w14:textId="6B20EF43" w:rsidR="009242E8" w:rsidRPr="00D54291" w:rsidRDefault="009242E8" w:rsidP="009242E8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Identifica las disciplinas co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 xml:space="preserve">as </w:t>
            </w:r>
            <w:r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5429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5429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 psicología de la anormalidad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33" w:type="dxa"/>
            <w:vAlign w:val="center"/>
          </w:tcPr>
          <w:p w14:paraId="5246D31D" w14:textId="4BE096AB" w:rsidR="009242E8" w:rsidRPr="00D54291" w:rsidRDefault="009242E8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Esquema</w:t>
            </w:r>
          </w:p>
        </w:tc>
        <w:tc>
          <w:tcPr>
            <w:tcW w:w="2253" w:type="dxa"/>
            <w:vMerge/>
            <w:vAlign w:val="center"/>
          </w:tcPr>
          <w:p w14:paraId="021DF3D4" w14:textId="77777777" w:rsidR="009242E8" w:rsidRDefault="009242E8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54291" w14:paraId="765D3430" w14:textId="77777777" w:rsidTr="00C0168C">
        <w:trPr>
          <w:trHeight w:val="415"/>
        </w:trPr>
        <w:tc>
          <w:tcPr>
            <w:tcW w:w="2308" w:type="dxa"/>
            <w:vMerge w:val="restart"/>
            <w:vAlign w:val="center"/>
          </w:tcPr>
          <w:p w14:paraId="3FF75A7E" w14:textId="6B162731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Hist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5429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ia de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la ps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5429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atológ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ca.</w:t>
            </w:r>
          </w:p>
        </w:tc>
        <w:tc>
          <w:tcPr>
            <w:tcW w:w="1193" w:type="dxa"/>
            <w:vAlign w:val="center"/>
          </w:tcPr>
          <w:p w14:paraId="0F577496" w14:textId="66FA4C38" w:rsidR="00D54291" w:rsidRPr="00D54291" w:rsidRDefault="00D54291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3070" w:type="dxa"/>
            <w:vMerge w:val="restart"/>
          </w:tcPr>
          <w:p w14:paraId="292045AE" w14:textId="6E221EC9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Investiga la hist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5429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ia de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la ps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5429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atológ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ca a nivel mundial y nacional.</w:t>
            </w:r>
          </w:p>
        </w:tc>
        <w:tc>
          <w:tcPr>
            <w:tcW w:w="2233" w:type="dxa"/>
            <w:vMerge w:val="restart"/>
            <w:vAlign w:val="center"/>
          </w:tcPr>
          <w:p w14:paraId="561DFDF9" w14:textId="42DE906C" w:rsidR="00D54291" w:rsidRPr="00D54291" w:rsidRDefault="00D54291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Organizador visual</w:t>
            </w:r>
          </w:p>
        </w:tc>
        <w:tc>
          <w:tcPr>
            <w:tcW w:w="2253" w:type="dxa"/>
            <w:vMerge/>
            <w:vAlign w:val="center"/>
          </w:tcPr>
          <w:p w14:paraId="57A52A86" w14:textId="77777777" w:rsidR="00D54291" w:rsidRDefault="00D54291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54291" w14:paraId="41534C8E" w14:textId="77777777" w:rsidTr="00C0168C">
        <w:trPr>
          <w:trHeight w:val="300"/>
        </w:trPr>
        <w:tc>
          <w:tcPr>
            <w:tcW w:w="2308" w:type="dxa"/>
            <w:vMerge/>
            <w:vAlign w:val="center"/>
          </w:tcPr>
          <w:p w14:paraId="2A9E2E44" w14:textId="1072B93F" w:rsidR="00D54291" w:rsidRPr="009242E8" w:rsidRDefault="00D54291" w:rsidP="00C81DF1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1161B71B" w14:textId="2B4AFCCD" w:rsidR="00D54291" w:rsidRPr="009242E8" w:rsidRDefault="00D54291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9242E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3070" w:type="dxa"/>
            <w:vMerge/>
            <w:vAlign w:val="center"/>
          </w:tcPr>
          <w:p w14:paraId="6CBA3676" w14:textId="074D78FD" w:rsidR="00D54291" w:rsidRPr="009242E8" w:rsidRDefault="00D54291" w:rsidP="009242E8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33" w:type="dxa"/>
            <w:vMerge/>
            <w:vAlign w:val="center"/>
          </w:tcPr>
          <w:p w14:paraId="3EC83ACA" w14:textId="72DD5299" w:rsidR="00D54291" w:rsidRPr="00D20D0C" w:rsidRDefault="00D54291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253" w:type="dxa"/>
            <w:vMerge/>
            <w:vAlign w:val="center"/>
          </w:tcPr>
          <w:p w14:paraId="22841CD8" w14:textId="77777777" w:rsidR="00D54291" w:rsidRDefault="00D54291" w:rsidP="00C81DF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EE4ED47" w14:textId="77777777" w:rsidR="006D0D1B" w:rsidRDefault="006D0D1B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58591C18" w14:textId="77777777" w:rsidR="00BA6BC2" w:rsidRDefault="00BA6BC2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E7970CC" w14:textId="77777777" w:rsidR="00BA6BC2" w:rsidRDefault="00BA6BC2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4E15CFB" w14:textId="4B67F9D1" w:rsidR="00BA6BC2" w:rsidRDefault="00BA6BC2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EE7A269" w14:textId="4AE664C1" w:rsidR="00604BB2" w:rsidRDefault="00604BB2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3B40F17" w14:textId="2DB3AA11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090174E" w14:textId="12DAEFF8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434AE65" w14:textId="24134677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1282FAC1" w14:textId="45DA8871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BB13815" w14:textId="08C16017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D8FF98A" w14:textId="17652343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1E068C32" w14:textId="7C3D1F3F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FE49FDC" w14:textId="10D58B06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B431F52" w14:textId="77777777" w:rsidR="00734546" w:rsidRDefault="0073454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2BAB945C" w14:textId="77777777" w:rsidR="00604BB2" w:rsidRDefault="00604BB2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393F916C" w14:textId="07916A9A" w:rsidR="00BA6BC2" w:rsidRDefault="00BA6BC2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0B34107" w14:textId="77777777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64F9B3E" w14:textId="78AEB435" w:rsidR="006D0D1B" w:rsidRPr="00602F9D" w:rsidRDefault="006D0D1B" w:rsidP="006D0D1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 w:rsidR="007C6D6F" w:rsidRPr="00F26DF1">
        <w:rPr>
          <w:rFonts w:ascii="Arial Narrow" w:hAnsi="Arial Narrow" w:cs="Arial"/>
          <w:color w:val="000000"/>
          <w:spacing w:val="-3"/>
        </w:rPr>
        <w:t>SI</w:t>
      </w:r>
      <w:r w:rsidR="007C6D6F" w:rsidRPr="00F26DF1">
        <w:rPr>
          <w:rFonts w:ascii="Arial Narrow" w:hAnsi="Arial Narrow" w:cs="Arial"/>
          <w:color w:val="000000"/>
          <w:spacing w:val="-4"/>
        </w:rPr>
        <w:t>G</w:t>
      </w:r>
      <w:r w:rsidR="007C6D6F" w:rsidRPr="00F26DF1">
        <w:rPr>
          <w:rFonts w:ascii="Arial Narrow" w:hAnsi="Arial Narrow" w:cs="Arial"/>
          <w:color w:val="000000"/>
          <w:spacing w:val="-3"/>
        </w:rPr>
        <w:t>NO</w:t>
      </w:r>
      <w:r w:rsidR="007C6D6F" w:rsidRPr="00F26DF1">
        <w:rPr>
          <w:rFonts w:ascii="Arial Narrow" w:hAnsi="Arial Narrow" w:cs="Arial"/>
          <w:color w:val="000000"/>
        </w:rPr>
        <w:t>S</w:t>
      </w:r>
      <w:r w:rsidR="007C6D6F" w:rsidRPr="00F26DF1">
        <w:rPr>
          <w:rFonts w:ascii="Arial Narrow" w:hAnsi="Arial Narrow" w:cs="Arial"/>
          <w:color w:val="000000"/>
          <w:spacing w:val="-6"/>
        </w:rPr>
        <w:t xml:space="preserve"> </w:t>
      </w:r>
      <w:r w:rsidR="007C6D6F" w:rsidRPr="00F26DF1">
        <w:rPr>
          <w:rFonts w:ascii="Arial Narrow" w:hAnsi="Arial Narrow" w:cs="Arial"/>
          <w:color w:val="000000"/>
        </w:rPr>
        <w:t>Y</w:t>
      </w:r>
      <w:r w:rsidR="007C6D6F" w:rsidRPr="00F26DF1">
        <w:rPr>
          <w:rFonts w:ascii="Arial Narrow" w:hAnsi="Arial Narrow" w:cs="Arial"/>
          <w:color w:val="000000"/>
          <w:spacing w:val="-5"/>
        </w:rPr>
        <w:t xml:space="preserve"> </w:t>
      </w:r>
      <w:r w:rsidR="007C6D6F" w:rsidRPr="00F26DF1">
        <w:rPr>
          <w:rFonts w:ascii="Arial Narrow" w:hAnsi="Arial Narrow" w:cs="Arial"/>
          <w:color w:val="000000"/>
          <w:spacing w:val="-3"/>
        </w:rPr>
        <w:t>SÍ</w:t>
      </w:r>
      <w:r w:rsidR="007C6D6F" w:rsidRPr="00F26DF1">
        <w:rPr>
          <w:rFonts w:ascii="Arial Narrow" w:hAnsi="Arial Narrow" w:cs="Arial"/>
          <w:color w:val="000000"/>
          <w:spacing w:val="-4"/>
        </w:rPr>
        <w:t>N</w:t>
      </w:r>
      <w:r w:rsidR="007C6D6F" w:rsidRPr="00F26DF1">
        <w:rPr>
          <w:rFonts w:ascii="Arial Narrow" w:hAnsi="Arial Narrow" w:cs="Arial"/>
          <w:color w:val="000000"/>
          <w:spacing w:val="-2"/>
        </w:rPr>
        <w:t>T</w:t>
      </w:r>
      <w:r w:rsidR="007C6D6F" w:rsidRPr="00F26DF1">
        <w:rPr>
          <w:rFonts w:ascii="Arial Narrow" w:hAnsi="Arial Narrow" w:cs="Arial"/>
          <w:color w:val="000000"/>
          <w:spacing w:val="-4"/>
        </w:rPr>
        <w:t>O</w:t>
      </w:r>
      <w:r w:rsidR="007C6D6F" w:rsidRPr="00F26DF1">
        <w:rPr>
          <w:rFonts w:ascii="Arial Narrow" w:hAnsi="Arial Narrow" w:cs="Arial"/>
          <w:color w:val="000000"/>
          <w:spacing w:val="-3"/>
        </w:rPr>
        <w:t>MA</w:t>
      </w:r>
      <w:r w:rsidR="007C6D6F" w:rsidRPr="00F26DF1">
        <w:rPr>
          <w:rFonts w:ascii="Arial Narrow" w:hAnsi="Arial Narrow" w:cs="Arial"/>
          <w:color w:val="000000"/>
        </w:rPr>
        <w:t>S</w:t>
      </w:r>
      <w:r w:rsidR="007C6D6F" w:rsidRPr="00F26DF1">
        <w:rPr>
          <w:rFonts w:ascii="Arial Narrow" w:hAnsi="Arial Narrow" w:cs="Arial"/>
          <w:color w:val="000000"/>
          <w:spacing w:val="-6"/>
        </w:rPr>
        <w:t xml:space="preserve"> </w:t>
      </w:r>
      <w:r w:rsidR="007C6D6F" w:rsidRPr="00F26DF1">
        <w:rPr>
          <w:rFonts w:ascii="Arial Narrow" w:hAnsi="Arial Narrow" w:cs="Arial"/>
          <w:color w:val="000000"/>
        </w:rPr>
        <w:t>DE</w:t>
      </w:r>
      <w:r w:rsidR="007C6D6F" w:rsidRPr="00F26DF1">
        <w:rPr>
          <w:rFonts w:ascii="Arial Narrow" w:hAnsi="Arial Narrow" w:cs="Arial"/>
          <w:color w:val="000000"/>
          <w:spacing w:val="1"/>
        </w:rPr>
        <w:t xml:space="preserve"> </w:t>
      </w:r>
      <w:r w:rsidR="007C6D6F" w:rsidRPr="00F26DF1">
        <w:rPr>
          <w:rFonts w:ascii="Arial Narrow" w:hAnsi="Arial Narrow" w:cs="Arial"/>
          <w:color w:val="000000"/>
        </w:rPr>
        <w:t>LOS</w:t>
      </w:r>
      <w:r w:rsidR="007C6D6F" w:rsidRPr="00F26DF1">
        <w:rPr>
          <w:rFonts w:ascii="Arial Narrow" w:hAnsi="Arial Narrow" w:cs="Arial"/>
          <w:color w:val="000000"/>
          <w:spacing w:val="1"/>
        </w:rPr>
        <w:t xml:space="preserve"> </w:t>
      </w:r>
      <w:r w:rsidR="007C6D6F" w:rsidRPr="00F26DF1">
        <w:rPr>
          <w:rFonts w:ascii="Arial Narrow" w:hAnsi="Arial Narrow" w:cs="Arial"/>
          <w:color w:val="000000"/>
        </w:rPr>
        <w:t>TRASTORNOS</w:t>
      </w:r>
      <w:r w:rsidR="007C6D6F" w:rsidRPr="00F26DF1">
        <w:rPr>
          <w:rFonts w:ascii="Arial Narrow" w:hAnsi="Arial Narrow" w:cs="Arial"/>
          <w:color w:val="000000"/>
          <w:spacing w:val="1"/>
        </w:rPr>
        <w:t xml:space="preserve"> </w:t>
      </w:r>
      <w:r w:rsidR="007C6D6F" w:rsidRPr="00F26DF1">
        <w:rPr>
          <w:rFonts w:ascii="Arial Narrow" w:hAnsi="Arial Narrow" w:cs="Arial"/>
          <w:color w:val="000000"/>
        </w:rPr>
        <w:t>DEL</w:t>
      </w:r>
      <w:r w:rsidR="007C6D6F" w:rsidRPr="00F26DF1">
        <w:rPr>
          <w:rFonts w:ascii="Arial Narrow" w:hAnsi="Arial Narrow" w:cs="Arial"/>
          <w:color w:val="000000"/>
          <w:spacing w:val="1"/>
        </w:rPr>
        <w:t xml:space="preserve"> </w:t>
      </w:r>
      <w:r w:rsidR="007C6D6F" w:rsidRPr="00F26DF1">
        <w:rPr>
          <w:rFonts w:ascii="Arial Narrow" w:hAnsi="Arial Narrow" w:cs="Arial"/>
          <w:color w:val="000000"/>
        </w:rPr>
        <w:t>FUNCIONAMIENTO</w:t>
      </w:r>
      <w:r w:rsidR="007C6D6F" w:rsidRPr="00F26DF1">
        <w:rPr>
          <w:rFonts w:ascii="Arial Narrow" w:hAnsi="Arial Narrow" w:cs="Arial"/>
          <w:color w:val="000000"/>
          <w:spacing w:val="1"/>
        </w:rPr>
        <w:t xml:space="preserve"> </w:t>
      </w:r>
      <w:r w:rsidR="007C6D6F" w:rsidRPr="00F26DF1">
        <w:rPr>
          <w:rFonts w:ascii="Arial Narrow" w:hAnsi="Arial Narrow" w:cs="Arial"/>
          <w:color w:val="000000"/>
        </w:rPr>
        <w:t>PSÍQUICO</w:t>
      </w:r>
      <w:r w:rsidR="007C6D6F" w:rsidRPr="00F26DF1">
        <w:rPr>
          <w:rFonts w:ascii="Arial Narrow" w:hAnsi="Arial Narrow" w:cs="Arial"/>
          <w:spacing w:val="-3"/>
        </w:rPr>
        <w:t xml:space="preserve"> </w:t>
      </w:r>
      <w:r w:rsidRPr="03A35E7C">
        <w:rPr>
          <w:rFonts w:asciiTheme="minorHAnsi" w:hAnsiTheme="minorHAnsi" w:cstheme="minorBidi"/>
          <w:b w:val="0"/>
          <w:bCs w:val="0"/>
          <w:color w:val="FF0000"/>
          <w:lang w:val="es-PE"/>
        </w:rPr>
        <w:t xml:space="preserve"> </w:t>
      </w:r>
    </w:p>
    <w:p w14:paraId="7C521D4D" w14:textId="45AFD96B" w:rsidR="0053445F" w:rsidRDefault="00354287" w:rsidP="0053445F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53445F">
        <w:rPr>
          <w:rFonts w:asciiTheme="minorHAnsi" w:hAnsiTheme="minorHAnsi" w:cstheme="minorHAnsi"/>
        </w:rPr>
        <w:t>squematiza y sustenta mediante un mapa mental,</w:t>
      </w:r>
      <w:r w:rsidR="0053445F" w:rsidRPr="00BD0A9C">
        <w:rPr>
          <w:rFonts w:asciiTheme="minorHAnsi" w:hAnsiTheme="minorHAnsi" w:cstheme="minorHAnsi"/>
        </w:rPr>
        <w:t xml:space="preserve"> los signos y síntomas de los trastornos del funcionamiento psíquico, con una actitud ética para el paciente que sufre una enfermedad mental</w:t>
      </w:r>
      <w:r>
        <w:rPr>
          <w:rFonts w:asciiTheme="minorHAnsi" w:hAnsiTheme="minorHAnsi" w:cstheme="minorHAnsi"/>
        </w:rPr>
        <w:t>; desarrollando actividades de investigación y diseño didáctico.</w:t>
      </w: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D54291" w14:paraId="42FCF74C" w14:textId="77777777" w:rsidTr="00564737">
        <w:trPr>
          <w:trHeight w:val="300"/>
        </w:trPr>
        <w:tc>
          <w:tcPr>
            <w:tcW w:w="2308" w:type="dxa"/>
            <w:vAlign w:val="center"/>
          </w:tcPr>
          <w:p w14:paraId="17AB84BA" w14:textId="77777777" w:rsidR="00D54291" w:rsidRDefault="00D54291" w:rsidP="00564737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2A0FA40C" w14:textId="77777777" w:rsidR="00D54291" w:rsidRDefault="00D5429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351516FC" w14:textId="77777777" w:rsidR="00D54291" w:rsidRDefault="00D5429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51F84FC" w14:textId="77777777" w:rsidR="00D54291" w:rsidRDefault="00D5429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253D7D4F" w14:textId="77777777" w:rsidR="00D54291" w:rsidRDefault="00D54291" w:rsidP="0056473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D54291" w14:paraId="5FF1B723" w14:textId="77777777" w:rsidTr="00C0168C">
        <w:trPr>
          <w:trHeight w:val="300"/>
        </w:trPr>
        <w:tc>
          <w:tcPr>
            <w:tcW w:w="2308" w:type="dxa"/>
            <w:vAlign w:val="center"/>
          </w:tcPr>
          <w:p w14:paraId="7DA7EFE7" w14:textId="2ECB47DE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spacing w:before="5"/>
              <w:ind w:right="189" w:hanging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ignos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síntom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 xml:space="preserve">s de 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a enfer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5429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d mental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 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del funcionamiento psíquico.</w:t>
            </w:r>
          </w:p>
        </w:tc>
        <w:tc>
          <w:tcPr>
            <w:tcW w:w="1193" w:type="dxa"/>
            <w:vAlign w:val="center"/>
          </w:tcPr>
          <w:p w14:paraId="2EAB7432" w14:textId="496FECD5" w:rsidR="00D54291" w:rsidRPr="00D54291" w:rsidRDefault="00604BB2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3070" w:type="dxa"/>
            <w:vAlign w:val="center"/>
          </w:tcPr>
          <w:p w14:paraId="02955EA3" w14:textId="27FA547A" w:rsidR="00D54291" w:rsidRPr="00D54291" w:rsidRDefault="00D54291" w:rsidP="00D54291">
            <w:pPr>
              <w:ind w:left="-14" w:firstLine="1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Define los</w:t>
            </w:r>
            <w:r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signos y síntomas de la enfermedad la enfermedad mental y del funcionamiento psíquico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33" w:type="dxa"/>
            <w:vAlign w:val="center"/>
          </w:tcPr>
          <w:p w14:paraId="375C36BB" w14:textId="7CDBFC45" w:rsidR="00D54291" w:rsidRPr="00D54291" w:rsidRDefault="00D54291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Lista de cotejo</w:t>
            </w:r>
          </w:p>
        </w:tc>
        <w:tc>
          <w:tcPr>
            <w:tcW w:w="2253" w:type="dxa"/>
            <w:vMerge w:val="restart"/>
            <w:vAlign w:val="center"/>
          </w:tcPr>
          <w:p w14:paraId="67AC8185" w14:textId="139B60EB" w:rsidR="00D54291" w:rsidRPr="009242E8" w:rsidRDefault="00C0168C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Mapa mental de los</w:t>
            </w:r>
            <w:r w:rsidRPr="00BD0A9C">
              <w:rPr>
                <w:rFonts w:asciiTheme="minorHAnsi" w:hAnsiTheme="minorHAnsi" w:cstheme="minorHAnsi"/>
              </w:rPr>
              <w:t xml:space="preserve"> </w:t>
            </w:r>
            <w:r w:rsidRPr="00C0168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trastornos del funcionamiento psíquico</w:t>
            </w:r>
            <w:r w:rsidR="00D54291" w:rsidRPr="00C0168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D54291" w14:paraId="425FB201" w14:textId="77777777" w:rsidTr="00C0168C">
        <w:trPr>
          <w:trHeight w:val="300"/>
        </w:trPr>
        <w:tc>
          <w:tcPr>
            <w:tcW w:w="2308" w:type="dxa"/>
            <w:vAlign w:val="center"/>
          </w:tcPr>
          <w:p w14:paraId="166FE60C" w14:textId="5234A5FC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ind w:right="30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</w:rPr>
              <w:t>Trast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o</w:t>
            </w:r>
            <w:r w:rsidRPr="00D54291">
              <w:rPr>
                <w:rFonts w:asciiTheme="minorHAnsi" w:hAnsiTheme="minorHAnsi" w:cstheme="minorHAnsi"/>
                <w:sz w:val="22"/>
              </w:rPr>
              <w:t>r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n</w:t>
            </w:r>
            <w:r w:rsidRPr="00D54291">
              <w:rPr>
                <w:rFonts w:asciiTheme="minorHAnsi" w:hAnsiTheme="minorHAnsi" w:cstheme="minorHAnsi"/>
                <w:sz w:val="22"/>
              </w:rPr>
              <w:t>os del func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</w:rPr>
              <w:t>on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a</w:t>
            </w:r>
            <w:r w:rsidRPr="00D54291">
              <w:rPr>
                <w:rFonts w:asciiTheme="minorHAnsi" w:hAnsiTheme="minorHAnsi" w:cstheme="minorHAnsi"/>
                <w:sz w:val="22"/>
              </w:rPr>
              <w:t>miento psí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q</w:t>
            </w:r>
            <w:r w:rsidRPr="00D54291">
              <w:rPr>
                <w:rFonts w:asciiTheme="minorHAnsi" w:hAnsiTheme="minorHAnsi" w:cstheme="minorHAnsi"/>
                <w:sz w:val="22"/>
              </w:rPr>
              <w:t>u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</w:rPr>
              <w:t>co: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D54291">
              <w:rPr>
                <w:rFonts w:asciiTheme="minorHAnsi" w:hAnsiTheme="minorHAnsi" w:cstheme="minorHAnsi"/>
                <w:sz w:val="22"/>
              </w:rPr>
              <w:t>Pensamien</w:t>
            </w:r>
            <w:r w:rsidRPr="00D54291">
              <w:rPr>
                <w:rFonts w:asciiTheme="minorHAnsi" w:hAnsiTheme="minorHAnsi" w:cstheme="minorHAnsi"/>
                <w:spacing w:val="-2"/>
                <w:sz w:val="22"/>
              </w:rPr>
              <w:t>t</w:t>
            </w:r>
            <w:r w:rsidRPr="00D54291">
              <w:rPr>
                <w:rFonts w:asciiTheme="minorHAnsi" w:hAnsiTheme="minorHAnsi" w:cstheme="minorHAnsi"/>
                <w:sz w:val="22"/>
              </w:rPr>
              <w:t>o, Perce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p</w:t>
            </w:r>
            <w:r w:rsidRPr="00D54291">
              <w:rPr>
                <w:rFonts w:asciiTheme="minorHAnsi" w:hAnsiTheme="minorHAnsi" w:cstheme="minorHAnsi"/>
                <w:sz w:val="22"/>
              </w:rPr>
              <w:t>ción y Atenci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ó</w:t>
            </w:r>
            <w:r w:rsidRPr="00D54291">
              <w:rPr>
                <w:rFonts w:asciiTheme="minorHAnsi" w:hAnsiTheme="minorHAnsi" w:cstheme="minorHAnsi"/>
                <w:sz w:val="22"/>
              </w:rPr>
              <w:t>n.</w:t>
            </w:r>
          </w:p>
        </w:tc>
        <w:tc>
          <w:tcPr>
            <w:tcW w:w="1193" w:type="dxa"/>
            <w:vAlign w:val="center"/>
          </w:tcPr>
          <w:p w14:paraId="5DD924E9" w14:textId="7CB05EA7" w:rsidR="00D54291" w:rsidRPr="00D54291" w:rsidRDefault="00604BB2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3070" w:type="dxa"/>
            <w:vAlign w:val="center"/>
          </w:tcPr>
          <w:p w14:paraId="6E69F494" w14:textId="4B6AF268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Identifica 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 trastornos del pensamiento, percepción y atención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33" w:type="dxa"/>
            <w:vMerge w:val="restart"/>
            <w:vAlign w:val="center"/>
          </w:tcPr>
          <w:p w14:paraId="71D8CE38" w14:textId="71CE58A5" w:rsidR="00D54291" w:rsidRPr="00D54291" w:rsidRDefault="00D54291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Organizador visual</w:t>
            </w:r>
          </w:p>
        </w:tc>
        <w:tc>
          <w:tcPr>
            <w:tcW w:w="2253" w:type="dxa"/>
            <w:vMerge/>
            <w:vAlign w:val="center"/>
          </w:tcPr>
          <w:p w14:paraId="256C2F4F" w14:textId="77777777" w:rsidR="00D54291" w:rsidRDefault="00D54291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54291" w14:paraId="755A56D2" w14:textId="77777777" w:rsidTr="00C0168C">
        <w:trPr>
          <w:trHeight w:val="415"/>
        </w:trPr>
        <w:tc>
          <w:tcPr>
            <w:tcW w:w="2308" w:type="dxa"/>
            <w:vAlign w:val="center"/>
          </w:tcPr>
          <w:p w14:paraId="37837678" w14:textId="77777777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303"/>
              <w:jc w:val="center"/>
              <w:rPr>
                <w:rFonts w:asciiTheme="minorHAnsi" w:hAnsiTheme="minorHAnsi" w:cstheme="minorHAnsi"/>
                <w:sz w:val="22"/>
              </w:rPr>
            </w:pPr>
            <w:r w:rsidRPr="00D54291">
              <w:rPr>
                <w:rFonts w:asciiTheme="minorHAnsi" w:hAnsiTheme="minorHAnsi" w:cstheme="minorHAnsi"/>
                <w:sz w:val="22"/>
              </w:rPr>
              <w:t>Trast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o</w:t>
            </w:r>
            <w:r w:rsidRPr="00D54291">
              <w:rPr>
                <w:rFonts w:asciiTheme="minorHAnsi" w:hAnsiTheme="minorHAnsi" w:cstheme="minorHAnsi"/>
                <w:sz w:val="22"/>
              </w:rPr>
              <w:t>r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n</w:t>
            </w:r>
            <w:r w:rsidRPr="00D54291">
              <w:rPr>
                <w:rFonts w:asciiTheme="minorHAnsi" w:hAnsiTheme="minorHAnsi" w:cstheme="minorHAnsi"/>
                <w:sz w:val="22"/>
              </w:rPr>
              <w:t>os del func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</w:rPr>
              <w:t>on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a</w:t>
            </w:r>
            <w:r w:rsidRPr="00D54291">
              <w:rPr>
                <w:rFonts w:asciiTheme="minorHAnsi" w:hAnsiTheme="minorHAnsi" w:cstheme="minorHAnsi"/>
                <w:sz w:val="22"/>
              </w:rPr>
              <w:t>miento psí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q</w:t>
            </w:r>
            <w:r w:rsidRPr="00D54291">
              <w:rPr>
                <w:rFonts w:asciiTheme="minorHAnsi" w:hAnsiTheme="minorHAnsi" w:cstheme="minorHAnsi"/>
                <w:sz w:val="22"/>
              </w:rPr>
              <w:t>u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</w:rPr>
              <w:t>co:</w:t>
            </w:r>
          </w:p>
          <w:p w14:paraId="6C3CB511" w14:textId="49649CA8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</w:rPr>
              <w:t>Memoria, Conciencia e Inteligen</w:t>
            </w:r>
            <w:r w:rsidRPr="00D54291">
              <w:rPr>
                <w:rFonts w:asciiTheme="minorHAnsi" w:hAnsiTheme="minorHAnsi" w:cstheme="minorHAnsi"/>
                <w:spacing w:val="1"/>
                <w:sz w:val="22"/>
              </w:rPr>
              <w:t>c</w:t>
            </w:r>
            <w:r w:rsidRPr="00D54291">
              <w:rPr>
                <w:rFonts w:asciiTheme="minorHAnsi" w:hAnsiTheme="minorHAnsi" w:cstheme="minorHAnsi"/>
                <w:sz w:val="22"/>
              </w:rPr>
              <w:t>ia.</w:t>
            </w:r>
          </w:p>
        </w:tc>
        <w:tc>
          <w:tcPr>
            <w:tcW w:w="1193" w:type="dxa"/>
            <w:vAlign w:val="center"/>
          </w:tcPr>
          <w:p w14:paraId="6FFB2BCF" w14:textId="58C84F85" w:rsidR="00D54291" w:rsidRPr="00D54291" w:rsidRDefault="00604BB2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3070" w:type="dxa"/>
            <w:vAlign w:val="center"/>
          </w:tcPr>
          <w:p w14:paraId="11CC8DED" w14:textId="65EA0031" w:rsidR="00D54291" w:rsidRPr="00D54291" w:rsidRDefault="00D54291" w:rsidP="00C0168C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Identifica 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 trastornos de la memoria, conciencia e inteligencia.</w:t>
            </w:r>
          </w:p>
        </w:tc>
        <w:tc>
          <w:tcPr>
            <w:tcW w:w="2233" w:type="dxa"/>
            <w:vMerge/>
            <w:vAlign w:val="center"/>
          </w:tcPr>
          <w:p w14:paraId="6F6D7BF6" w14:textId="38E98634" w:rsidR="00D54291" w:rsidRPr="00D54291" w:rsidRDefault="00D54291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53" w:type="dxa"/>
            <w:vMerge/>
            <w:vAlign w:val="center"/>
          </w:tcPr>
          <w:p w14:paraId="5639756A" w14:textId="77777777" w:rsidR="00D54291" w:rsidRDefault="00D54291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54291" w14:paraId="43893931" w14:textId="77777777" w:rsidTr="00C0168C">
        <w:trPr>
          <w:trHeight w:val="300"/>
        </w:trPr>
        <w:tc>
          <w:tcPr>
            <w:tcW w:w="2308" w:type="dxa"/>
            <w:vAlign w:val="center"/>
          </w:tcPr>
          <w:p w14:paraId="25C1A509" w14:textId="03AB60E0" w:rsidR="00D54291" w:rsidRPr="00D54291" w:rsidRDefault="00D54291" w:rsidP="00D54291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303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</w:rPr>
              <w:t>Trast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o</w:t>
            </w:r>
            <w:r w:rsidRPr="00D54291">
              <w:rPr>
                <w:rFonts w:asciiTheme="minorHAnsi" w:hAnsiTheme="minorHAnsi" w:cstheme="minorHAnsi"/>
                <w:sz w:val="22"/>
              </w:rPr>
              <w:t>r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n</w:t>
            </w:r>
            <w:r w:rsidRPr="00D54291">
              <w:rPr>
                <w:rFonts w:asciiTheme="minorHAnsi" w:hAnsiTheme="minorHAnsi" w:cstheme="minorHAnsi"/>
                <w:sz w:val="22"/>
              </w:rPr>
              <w:t>os del func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</w:rPr>
              <w:t>on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a</w:t>
            </w:r>
            <w:r w:rsidRPr="00D54291">
              <w:rPr>
                <w:rFonts w:asciiTheme="minorHAnsi" w:hAnsiTheme="minorHAnsi" w:cstheme="minorHAnsi"/>
                <w:sz w:val="22"/>
              </w:rPr>
              <w:t>miento psí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q</w:t>
            </w:r>
            <w:r w:rsidRPr="00D54291">
              <w:rPr>
                <w:rFonts w:asciiTheme="minorHAnsi" w:hAnsiTheme="minorHAnsi" w:cstheme="minorHAnsi"/>
                <w:sz w:val="22"/>
              </w:rPr>
              <w:t>u</w:t>
            </w:r>
            <w:r w:rsidRPr="00D54291">
              <w:rPr>
                <w:rFonts w:asciiTheme="minorHAnsi" w:hAnsiTheme="minorHAnsi" w:cstheme="minorHAnsi"/>
                <w:spacing w:val="-1"/>
                <w:sz w:val="22"/>
              </w:rPr>
              <w:t>i</w:t>
            </w:r>
            <w:r w:rsidRPr="00D54291">
              <w:rPr>
                <w:rFonts w:asciiTheme="minorHAnsi" w:hAnsiTheme="minorHAnsi" w:cstheme="minorHAnsi"/>
                <w:sz w:val="22"/>
              </w:rPr>
              <w:t>co: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D54291">
              <w:rPr>
                <w:rFonts w:asciiTheme="minorHAnsi" w:hAnsiTheme="minorHAnsi" w:cstheme="minorHAnsi"/>
                <w:sz w:val="22"/>
              </w:rPr>
              <w:t>Voluntad y Afectividad.</w:t>
            </w:r>
          </w:p>
        </w:tc>
        <w:tc>
          <w:tcPr>
            <w:tcW w:w="1193" w:type="dxa"/>
            <w:vAlign w:val="center"/>
          </w:tcPr>
          <w:p w14:paraId="10E50FBB" w14:textId="5CB49A28" w:rsidR="00D54291" w:rsidRPr="009242E8" w:rsidRDefault="00604BB2" w:rsidP="00C016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604BB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3070" w:type="dxa"/>
            <w:vAlign w:val="center"/>
          </w:tcPr>
          <w:p w14:paraId="3E993B05" w14:textId="2E8C4E89" w:rsidR="00D54291" w:rsidRPr="009242E8" w:rsidRDefault="00D54291" w:rsidP="00D54291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Identifica 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 trastornos de la voluntad y afectividad</w:t>
            </w:r>
            <w:r w:rsidR="00C016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33" w:type="dxa"/>
            <w:vMerge/>
            <w:vAlign w:val="center"/>
          </w:tcPr>
          <w:p w14:paraId="177A109A" w14:textId="77777777" w:rsidR="00D54291" w:rsidRPr="00D20D0C" w:rsidRDefault="00D54291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253" w:type="dxa"/>
            <w:vMerge/>
            <w:vAlign w:val="center"/>
          </w:tcPr>
          <w:p w14:paraId="40DB98FF" w14:textId="77777777" w:rsidR="00D54291" w:rsidRDefault="00D54291" w:rsidP="00D542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A559354" w14:textId="27D2AB63" w:rsidR="006D0D1B" w:rsidRDefault="006D0D1B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5805B746" w14:textId="6E54EF1D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B6620F3" w14:textId="280AD608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2C1BCE2" w14:textId="1D780AFC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214A3A11" w14:textId="37A273D2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E420A5D" w14:textId="76949222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3CB72866" w14:textId="5995A93E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5D8AA7B5" w14:textId="2B50B215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51CC959C" w14:textId="3094748A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A479711" w14:textId="377B4536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F1B00E3" w14:textId="19FDB6E5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355E2C09" w14:textId="78CC1BA0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94CB878" w14:textId="1F4DAA70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190522C" w14:textId="18AD2067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4C0CEA9" w14:textId="49FA100F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1946EFA9" w14:textId="5164E290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265482AF" w14:textId="77777777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25D3D0B2" w14:textId="77777777" w:rsidR="00E86AE6" w:rsidRDefault="00E86AE6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161FD98F" w14:textId="106306EE" w:rsidR="004B7082" w:rsidRPr="00602F9D" w:rsidRDefault="006D0D1B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="004B7082" w:rsidRPr="03A35E7C">
        <w:rPr>
          <w:rFonts w:asciiTheme="minorHAnsi" w:hAnsiTheme="minorHAnsi" w:cstheme="minorBidi"/>
        </w:rPr>
        <w:t xml:space="preserve">: </w:t>
      </w:r>
      <w:r w:rsidR="007C6D6F" w:rsidRPr="00F26DF1">
        <w:rPr>
          <w:rFonts w:ascii="Arial Narrow" w:hAnsi="Arial Narrow"/>
          <w:spacing w:val="-3"/>
        </w:rPr>
        <w:t>TRASTORNOS PSICOPATOLÓGICOS DEL NIÑO Y DEL ADOLESCENTE (Primera parte)</w:t>
      </w:r>
      <w:r w:rsidRPr="03A35E7C">
        <w:rPr>
          <w:rFonts w:asciiTheme="minorHAnsi" w:hAnsiTheme="minorHAnsi" w:cstheme="minorBidi"/>
          <w:b w:val="0"/>
          <w:bCs w:val="0"/>
          <w:color w:val="FF0000"/>
          <w:lang w:val="es-PE"/>
        </w:rPr>
        <w:t xml:space="preserve"> </w:t>
      </w:r>
    </w:p>
    <w:p w14:paraId="1116A135" w14:textId="5BCE0CF0" w:rsidR="00892854" w:rsidRDefault="00892854" w:rsidP="00892854">
      <w:pPr>
        <w:tabs>
          <w:tab w:val="left" w:pos="459"/>
        </w:tabs>
        <w:adjustRightInd w:val="0"/>
        <w:ind w:right="96"/>
        <w:jc w:val="both"/>
        <w:rPr>
          <w:rStyle w:val="nfasis"/>
          <w:rFonts w:asciiTheme="minorHAnsi" w:hAnsiTheme="minorHAnsi" w:cstheme="minorHAnsi"/>
          <w:i w:val="0"/>
          <w:iCs w:val="0"/>
        </w:rPr>
      </w:pPr>
      <w:r>
        <w:rPr>
          <w:rStyle w:val="nfasis"/>
          <w:rFonts w:asciiTheme="minorHAnsi" w:hAnsiTheme="minorHAnsi" w:cstheme="minorHAnsi"/>
          <w:i w:val="0"/>
          <w:iCs w:val="0"/>
        </w:rPr>
        <w:t xml:space="preserve">Elabora una anamnesis con énfasis en el motivo de consulta y estado mental (signos-síntomas) 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>de</w:t>
      </w:r>
      <w:r>
        <w:rPr>
          <w:rStyle w:val="nfasis"/>
          <w:rFonts w:asciiTheme="minorHAnsi" w:hAnsiTheme="minorHAnsi" w:cstheme="minorHAnsi"/>
          <w:i w:val="0"/>
          <w:iCs w:val="0"/>
        </w:rPr>
        <w:t xml:space="preserve"> un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 niño</w:t>
      </w:r>
      <w:r>
        <w:rPr>
          <w:rStyle w:val="nfasis"/>
          <w:rFonts w:asciiTheme="minorHAnsi" w:hAnsiTheme="minorHAnsi" w:cstheme="minorHAnsi"/>
          <w:i w:val="0"/>
          <w:iCs w:val="0"/>
        </w:rPr>
        <w:t>(a)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 </w:t>
      </w:r>
      <w:r>
        <w:rPr>
          <w:rStyle w:val="nfasis"/>
          <w:rFonts w:asciiTheme="minorHAnsi" w:hAnsiTheme="minorHAnsi" w:cstheme="minorHAnsi"/>
          <w:i w:val="0"/>
          <w:iCs w:val="0"/>
        </w:rPr>
        <w:t>o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 adolescente, guardando una relación empática con el paciente junto a una actitud ética</w:t>
      </w:r>
      <w:r>
        <w:rPr>
          <w:rStyle w:val="nfasis"/>
          <w:rFonts w:asciiTheme="minorHAnsi" w:hAnsiTheme="minorHAnsi" w:cstheme="minorHAnsi"/>
          <w:i w:val="0"/>
          <w:iCs w:val="0"/>
        </w:rPr>
        <w:t>; desarrollando actividades de exploración psicológica (entrevista/observación)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. </w:t>
      </w:r>
    </w:p>
    <w:p w14:paraId="0AD3454F" w14:textId="77777777" w:rsidR="00604BB2" w:rsidRPr="00BD0A9C" w:rsidRDefault="00604BB2" w:rsidP="00892854">
      <w:pPr>
        <w:tabs>
          <w:tab w:val="left" w:pos="459"/>
        </w:tabs>
        <w:adjustRightInd w:val="0"/>
        <w:ind w:right="96"/>
        <w:jc w:val="both"/>
        <w:rPr>
          <w:rStyle w:val="nfasis"/>
          <w:rFonts w:asciiTheme="minorHAnsi" w:hAnsiTheme="minorHAnsi" w:cstheme="minorHAnsi"/>
          <w:i w:val="0"/>
          <w:iCs w:val="0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604BB2" w14:paraId="6CC8F965" w14:textId="77777777" w:rsidTr="00A9134E">
        <w:trPr>
          <w:trHeight w:val="300"/>
        </w:trPr>
        <w:tc>
          <w:tcPr>
            <w:tcW w:w="2308" w:type="dxa"/>
            <w:vAlign w:val="center"/>
          </w:tcPr>
          <w:p w14:paraId="06D8CAC7" w14:textId="77777777" w:rsidR="00604BB2" w:rsidRDefault="00604BB2" w:rsidP="00A9134E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45E7D6AF" w14:textId="77777777" w:rsidR="00604BB2" w:rsidRDefault="00604BB2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6A23DFB9" w14:textId="77777777" w:rsidR="00604BB2" w:rsidRDefault="00604BB2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7D4AA87A" w14:textId="77777777" w:rsidR="00604BB2" w:rsidRDefault="00604BB2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342E3C38" w14:textId="77777777" w:rsidR="00604BB2" w:rsidRDefault="00604BB2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8E5CA0" w14:paraId="408C132E" w14:textId="77777777" w:rsidTr="00754F0F">
        <w:trPr>
          <w:trHeight w:val="300"/>
        </w:trPr>
        <w:tc>
          <w:tcPr>
            <w:tcW w:w="2308" w:type="dxa"/>
          </w:tcPr>
          <w:p w14:paraId="75149BB6" w14:textId="793E54E4" w:rsidR="008E5CA0" w:rsidRPr="00E86AE6" w:rsidRDefault="008E5CA0" w:rsidP="00E86AE6">
            <w:pPr>
              <w:ind w:left="-14" w:firstLine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6AE6">
              <w:rPr>
                <w:rFonts w:asciiTheme="minorHAnsi" w:hAnsiTheme="minorHAnsi" w:cstheme="minorHAnsi"/>
                <w:spacing w:val="-4"/>
                <w:sz w:val="22"/>
              </w:rPr>
              <w:t>Tra</w:t>
            </w:r>
            <w:r w:rsidRPr="00E86AE6">
              <w:rPr>
                <w:rFonts w:asciiTheme="minorHAnsi" w:hAnsiTheme="minorHAnsi" w:cstheme="minorHAnsi"/>
                <w:spacing w:val="-2"/>
                <w:sz w:val="22"/>
              </w:rPr>
              <w:t>s</w:t>
            </w:r>
            <w:r w:rsidRPr="00E86AE6">
              <w:rPr>
                <w:rFonts w:asciiTheme="minorHAnsi" w:hAnsiTheme="minorHAnsi" w:cstheme="minorHAnsi"/>
                <w:spacing w:val="-4"/>
                <w:sz w:val="22"/>
              </w:rPr>
              <w:t>to</w:t>
            </w:r>
            <w:r w:rsidRPr="00E86AE6">
              <w:rPr>
                <w:rFonts w:asciiTheme="minorHAnsi" w:hAnsiTheme="minorHAnsi" w:cstheme="minorHAnsi"/>
                <w:spacing w:val="-2"/>
                <w:sz w:val="22"/>
              </w:rPr>
              <w:t>r</w:t>
            </w:r>
            <w:r w:rsidRPr="00E86AE6">
              <w:rPr>
                <w:rFonts w:asciiTheme="minorHAnsi" w:hAnsiTheme="minorHAnsi" w:cstheme="minorHAnsi"/>
                <w:spacing w:val="-4"/>
                <w:sz w:val="22"/>
              </w:rPr>
              <w:t xml:space="preserve">nos de conducta y </w:t>
            </w:r>
            <w:r>
              <w:rPr>
                <w:rFonts w:asciiTheme="minorHAnsi" w:hAnsiTheme="minorHAnsi" w:cstheme="minorHAnsi"/>
                <w:spacing w:val="-4"/>
                <w:sz w:val="22"/>
              </w:rPr>
              <w:t>a</w:t>
            </w:r>
            <w:r w:rsidRPr="00E86AE6">
              <w:rPr>
                <w:rFonts w:asciiTheme="minorHAnsi" w:hAnsiTheme="minorHAnsi" w:cstheme="minorHAnsi"/>
                <w:spacing w:val="-4"/>
                <w:sz w:val="22"/>
              </w:rPr>
              <w:t>daptativos.</w:t>
            </w:r>
          </w:p>
        </w:tc>
        <w:tc>
          <w:tcPr>
            <w:tcW w:w="1193" w:type="dxa"/>
            <w:vAlign w:val="center"/>
          </w:tcPr>
          <w:p w14:paraId="32A6976B" w14:textId="53775460" w:rsidR="008E5CA0" w:rsidRPr="00D54291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3070" w:type="dxa"/>
            <w:vMerge w:val="restart"/>
            <w:vAlign w:val="center"/>
          </w:tcPr>
          <w:p w14:paraId="3C0BB8EA" w14:textId="7C981EC5" w:rsidR="008E5CA0" w:rsidRPr="008E5CA0" w:rsidRDefault="008E5CA0" w:rsidP="00E86AE6">
            <w:pPr>
              <w:ind w:left="-14" w:firstLine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5CA0">
              <w:rPr>
                <w:rFonts w:asciiTheme="minorHAnsi" w:hAnsiTheme="minorHAnsi" w:cstheme="minorHAnsi"/>
                <w:sz w:val="22"/>
                <w:szCs w:val="22"/>
              </w:rPr>
              <w:t>Identifica los signos-síntomas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 su</w:t>
            </w:r>
            <w:r w:rsidRPr="008E5CA0">
              <w:rPr>
                <w:rFonts w:asciiTheme="minorHAnsi" w:hAnsiTheme="minorHAnsi" w:cstheme="minorHAnsi"/>
                <w:sz w:val="22"/>
                <w:szCs w:val="22"/>
              </w:rPr>
              <w:t xml:space="preserve"> evolución natural</w:t>
            </w:r>
          </w:p>
        </w:tc>
        <w:tc>
          <w:tcPr>
            <w:tcW w:w="2233" w:type="dxa"/>
            <w:vMerge w:val="restart"/>
            <w:vAlign w:val="center"/>
          </w:tcPr>
          <w:p w14:paraId="28C1C911" w14:textId="680C7882" w:rsidR="008E5CA0" w:rsidRPr="00D54291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Caso tipo</w:t>
            </w:r>
          </w:p>
        </w:tc>
        <w:tc>
          <w:tcPr>
            <w:tcW w:w="2253" w:type="dxa"/>
            <w:vMerge w:val="restart"/>
            <w:vAlign w:val="center"/>
          </w:tcPr>
          <w:p w14:paraId="2D4B65C5" w14:textId="6999525A" w:rsidR="008E5CA0" w:rsidRPr="009242E8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>Reporte de entrevista y observación a un niño(a) con alguno de los trastornos estudiados.</w:t>
            </w:r>
          </w:p>
        </w:tc>
      </w:tr>
      <w:tr w:rsidR="008E5CA0" w14:paraId="058E17F8" w14:textId="77777777" w:rsidTr="00A9134E">
        <w:trPr>
          <w:trHeight w:val="300"/>
        </w:trPr>
        <w:tc>
          <w:tcPr>
            <w:tcW w:w="2308" w:type="dxa"/>
            <w:vAlign w:val="center"/>
          </w:tcPr>
          <w:p w14:paraId="657A6522" w14:textId="674B94F4" w:rsidR="008E5CA0" w:rsidRPr="00E86AE6" w:rsidRDefault="008E5CA0" w:rsidP="00E86AE6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>Tra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</w:rPr>
              <w:t>s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>to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</w:rPr>
              <w:t>r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 xml:space="preserve">nos </w:t>
            </w:r>
            <w:r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>d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 xml:space="preserve">epresivos y </w:t>
            </w:r>
            <w:r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>d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 xml:space="preserve">uelo. </w:t>
            </w:r>
          </w:p>
        </w:tc>
        <w:tc>
          <w:tcPr>
            <w:tcW w:w="1193" w:type="dxa"/>
            <w:vAlign w:val="center"/>
          </w:tcPr>
          <w:p w14:paraId="2386AC42" w14:textId="6BA7A04A" w:rsidR="008E5CA0" w:rsidRPr="00D54291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3070" w:type="dxa"/>
            <w:vMerge/>
            <w:vAlign w:val="center"/>
          </w:tcPr>
          <w:p w14:paraId="008B30D4" w14:textId="4FA2C201" w:rsidR="008E5CA0" w:rsidRPr="00D54291" w:rsidRDefault="008E5CA0" w:rsidP="00E86AE6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33" w:type="dxa"/>
            <w:vMerge/>
            <w:vAlign w:val="center"/>
          </w:tcPr>
          <w:p w14:paraId="76DCE81D" w14:textId="03D970E5" w:rsidR="008E5CA0" w:rsidRPr="00D54291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53" w:type="dxa"/>
            <w:vMerge/>
            <w:vAlign w:val="center"/>
          </w:tcPr>
          <w:p w14:paraId="13C19C19" w14:textId="77777777" w:rsidR="008E5CA0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E5CA0" w14:paraId="34B1269F" w14:textId="77777777" w:rsidTr="00754F0F">
        <w:trPr>
          <w:trHeight w:val="415"/>
        </w:trPr>
        <w:tc>
          <w:tcPr>
            <w:tcW w:w="2308" w:type="dxa"/>
          </w:tcPr>
          <w:p w14:paraId="373A3101" w14:textId="599E44A8" w:rsidR="008E5CA0" w:rsidRPr="00E86AE6" w:rsidRDefault="008E5CA0" w:rsidP="00E86AE6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E86AE6">
              <w:rPr>
                <w:rFonts w:asciiTheme="minorHAnsi" w:hAnsiTheme="minorHAnsi" w:cstheme="minorHAnsi"/>
                <w:spacing w:val="-4"/>
                <w:sz w:val="22"/>
              </w:rPr>
              <w:t>Tra</w:t>
            </w:r>
            <w:r w:rsidRPr="00E86AE6">
              <w:rPr>
                <w:rFonts w:asciiTheme="minorHAnsi" w:hAnsiTheme="minorHAnsi" w:cstheme="minorHAnsi"/>
                <w:spacing w:val="-2"/>
                <w:sz w:val="22"/>
              </w:rPr>
              <w:t>s</w:t>
            </w:r>
            <w:r w:rsidRPr="00E86AE6">
              <w:rPr>
                <w:rFonts w:asciiTheme="minorHAnsi" w:hAnsiTheme="minorHAnsi" w:cstheme="minorHAnsi"/>
                <w:spacing w:val="-4"/>
                <w:sz w:val="22"/>
              </w:rPr>
              <w:t>to</w:t>
            </w:r>
            <w:r w:rsidRPr="00E86AE6">
              <w:rPr>
                <w:rFonts w:asciiTheme="minorHAnsi" w:hAnsiTheme="minorHAnsi" w:cstheme="minorHAnsi"/>
                <w:spacing w:val="-2"/>
                <w:sz w:val="22"/>
              </w:rPr>
              <w:t>r</w:t>
            </w:r>
            <w:r w:rsidRPr="00E86AE6">
              <w:rPr>
                <w:rFonts w:asciiTheme="minorHAnsi" w:hAnsiTheme="minorHAnsi" w:cstheme="minorHAnsi"/>
                <w:spacing w:val="-4"/>
                <w:sz w:val="22"/>
              </w:rPr>
              <w:t>nos de Ansiedad (Fobia simple, Fobia social y Ansiedad de separación</w:t>
            </w:r>
            <w:r w:rsidRPr="00E86AE6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1193" w:type="dxa"/>
            <w:vAlign w:val="center"/>
          </w:tcPr>
          <w:p w14:paraId="4E76B7C6" w14:textId="5E7919A1" w:rsidR="008E5CA0" w:rsidRPr="00D54291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3070" w:type="dxa"/>
            <w:vMerge/>
          </w:tcPr>
          <w:p w14:paraId="3B74FA8D" w14:textId="31F97110" w:rsidR="008E5CA0" w:rsidRPr="00D54291" w:rsidRDefault="008E5CA0" w:rsidP="00E86AE6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33" w:type="dxa"/>
            <w:vMerge/>
            <w:vAlign w:val="center"/>
          </w:tcPr>
          <w:p w14:paraId="11BCC1FA" w14:textId="06DAFBCC" w:rsidR="008E5CA0" w:rsidRPr="00D54291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53" w:type="dxa"/>
            <w:vMerge/>
            <w:vAlign w:val="center"/>
          </w:tcPr>
          <w:p w14:paraId="116A43A1" w14:textId="77777777" w:rsidR="008E5CA0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E5CA0" w14:paraId="07A86169" w14:textId="77777777" w:rsidTr="00A9134E">
        <w:trPr>
          <w:trHeight w:val="300"/>
        </w:trPr>
        <w:tc>
          <w:tcPr>
            <w:tcW w:w="2308" w:type="dxa"/>
            <w:vAlign w:val="center"/>
          </w:tcPr>
          <w:p w14:paraId="0B235EE8" w14:textId="27BCD014" w:rsidR="008E5CA0" w:rsidRPr="00E86AE6" w:rsidRDefault="008E5CA0" w:rsidP="00E86AE6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>Tra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</w:rPr>
              <w:t>s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>to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</w:rPr>
              <w:t>r</w:t>
            </w:r>
            <w:r w:rsidRPr="00E86AE6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</w:rPr>
              <w:t xml:space="preserve">nos del desarrollo (Autismo, Rett y Asperger). </w:t>
            </w:r>
          </w:p>
        </w:tc>
        <w:tc>
          <w:tcPr>
            <w:tcW w:w="1193" w:type="dxa"/>
            <w:vAlign w:val="center"/>
          </w:tcPr>
          <w:p w14:paraId="66FCA626" w14:textId="16B7C5F1" w:rsidR="008E5CA0" w:rsidRPr="009242E8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E86AE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3070" w:type="dxa"/>
            <w:vMerge/>
            <w:vAlign w:val="center"/>
          </w:tcPr>
          <w:p w14:paraId="057EDEAB" w14:textId="77777777" w:rsidR="008E5CA0" w:rsidRPr="009242E8" w:rsidRDefault="008E5CA0" w:rsidP="00E86AE6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33" w:type="dxa"/>
            <w:vMerge/>
            <w:vAlign w:val="center"/>
          </w:tcPr>
          <w:p w14:paraId="6F30F7F2" w14:textId="77777777" w:rsidR="008E5CA0" w:rsidRPr="00D20D0C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253" w:type="dxa"/>
            <w:vMerge/>
            <w:vAlign w:val="center"/>
          </w:tcPr>
          <w:p w14:paraId="44A4F719" w14:textId="77777777" w:rsidR="008E5CA0" w:rsidRDefault="008E5CA0" w:rsidP="00E86AE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39380568" w14:textId="6F4D88D4" w:rsidR="00132D45" w:rsidRDefault="00132D45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C872AD3" w14:textId="3882933B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4570937" w14:textId="1A094119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01325CF" w14:textId="299E6C37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3DAA30C1" w14:textId="451D2D7C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B66D1EE" w14:textId="02904FD0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5528273" w14:textId="79637634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7BAA68B" w14:textId="4E9413DD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21CAD862" w14:textId="7DDBEBEF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8F722D6" w14:textId="3C00650D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631808E" w14:textId="641DC9CF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5D3FEB6" w14:textId="10DF7745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7EF3BCD" w14:textId="5FD607FB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30FD003A" w14:textId="74FE74F4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0D9A435" w14:textId="187D70EE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1F620E9D" w14:textId="0FD760B3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54A56754" w14:textId="6879D31C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24A4D1F5" w14:textId="62177659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39242613" w14:textId="3AD57667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2A2C1C8B" w14:textId="794FD324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663F355" w14:textId="437AC30B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57995B8E" w14:textId="315A3945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6D53C802" w14:textId="422CDA8E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DC94DBB" w14:textId="77777777" w:rsidR="008E5CA0" w:rsidRDefault="008E5CA0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5037B150" w14:textId="0D75DDF7" w:rsidR="006D0D1B" w:rsidRPr="00602F9D" w:rsidRDefault="006D0D1B" w:rsidP="006D0D1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 xml:space="preserve">: </w:t>
      </w:r>
      <w:r w:rsidR="007C6D6F" w:rsidRPr="00F26DF1">
        <w:rPr>
          <w:rFonts w:ascii="Arial Narrow" w:hAnsi="Arial Narrow"/>
          <w:spacing w:val="-3"/>
        </w:rPr>
        <w:t>TRASTORNOS PSICOPATOLÓGICOS DEL NIÑO Y DEL ADOLESCENTE (</w:t>
      </w:r>
      <w:r w:rsidR="007C6D6F">
        <w:rPr>
          <w:rFonts w:ascii="Arial Narrow" w:hAnsi="Arial Narrow"/>
          <w:spacing w:val="-3"/>
        </w:rPr>
        <w:t>Segunda</w:t>
      </w:r>
      <w:r w:rsidR="007C6D6F" w:rsidRPr="00F26DF1">
        <w:rPr>
          <w:rFonts w:ascii="Arial Narrow" w:hAnsi="Arial Narrow"/>
          <w:spacing w:val="-3"/>
        </w:rPr>
        <w:t xml:space="preserve"> parte)</w:t>
      </w:r>
    </w:p>
    <w:p w14:paraId="6B139FBF" w14:textId="69D656BC" w:rsidR="00892854" w:rsidRPr="00BD0A9C" w:rsidRDefault="00892854" w:rsidP="00892854">
      <w:pPr>
        <w:tabs>
          <w:tab w:val="left" w:pos="459"/>
        </w:tabs>
        <w:adjustRightInd w:val="0"/>
        <w:ind w:right="96"/>
        <w:jc w:val="both"/>
        <w:rPr>
          <w:rStyle w:val="nfasis"/>
          <w:rFonts w:asciiTheme="minorHAnsi" w:hAnsiTheme="minorHAnsi" w:cstheme="minorHAnsi"/>
          <w:i w:val="0"/>
          <w:iCs w:val="0"/>
        </w:rPr>
      </w:pPr>
      <w:r>
        <w:rPr>
          <w:rStyle w:val="nfasis"/>
          <w:rFonts w:asciiTheme="minorHAnsi" w:hAnsiTheme="minorHAnsi" w:cstheme="minorHAnsi"/>
          <w:i w:val="0"/>
          <w:iCs w:val="0"/>
        </w:rPr>
        <w:t>Elabora un diagnóstico presuntivo donde señala comorbilidad y trastornos asociados, en base a la problemática hallada en la anamnesis elaborada al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 niño</w:t>
      </w:r>
      <w:r>
        <w:rPr>
          <w:rStyle w:val="nfasis"/>
          <w:rFonts w:asciiTheme="minorHAnsi" w:hAnsiTheme="minorHAnsi" w:cstheme="minorHAnsi"/>
          <w:i w:val="0"/>
          <w:iCs w:val="0"/>
        </w:rPr>
        <w:t>(a)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 </w:t>
      </w:r>
      <w:r>
        <w:rPr>
          <w:rStyle w:val="nfasis"/>
          <w:rFonts w:asciiTheme="minorHAnsi" w:hAnsiTheme="minorHAnsi" w:cstheme="minorHAnsi"/>
          <w:i w:val="0"/>
          <w:iCs w:val="0"/>
        </w:rPr>
        <w:t>o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 adolescente, guardando una relación empática con el paciente junto a una actitud ética</w:t>
      </w:r>
      <w:r>
        <w:rPr>
          <w:rStyle w:val="nfasis"/>
          <w:rFonts w:asciiTheme="minorHAnsi" w:hAnsiTheme="minorHAnsi" w:cstheme="minorHAnsi"/>
          <w:i w:val="0"/>
          <w:iCs w:val="0"/>
        </w:rPr>
        <w:t xml:space="preserve">; desarrollando actividades donde </w:t>
      </w:r>
      <w:r w:rsidR="005100FA">
        <w:rPr>
          <w:rStyle w:val="nfasis"/>
          <w:rFonts w:asciiTheme="minorHAnsi" w:hAnsiTheme="minorHAnsi" w:cstheme="minorHAnsi"/>
          <w:i w:val="0"/>
          <w:iCs w:val="0"/>
        </w:rPr>
        <w:t>refleje el uso de su pensamiento analítico-deductivo y juicio lógico</w:t>
      </w:r>
      <w:r w:rsidRPr="00BD0A9C">
        <w:rPr>
          <w:rStyle w:val="nfasis"/>
          <w:rFonts w:asciiTheme="minorHAnsi" w:hAnsiTheme="minorHAnsi" w:cstheme="minorHAnsi"/>
          <w:i w:val="0"/>
          <w:iCs w:val="0"/>
        </w:rPr>
        <w:t xml:space="preserve">. </w:t>
      </w:r>
    </w:p>
    <w:p w14:paraId="6AE4400B" w14:textId="64B6D0A7" w:rsidR="00892854" w:rsidRDefault="00892854" w:rsidP="00892854">
      <w:pPr>
        <w:ind w:left="360"/>
        <w:jc w:val="both"/>
        <w:rPr>
          <w:rFonts w:asciiTheme="minorHAnsi" w:hAnsiTheme="minorHAnsi" w:cstheme="minorHAnsi"/>
          <w:b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8E5CA0" w:rsidRPr="00071105" w14:paraId="5FB92C6A" w14:textId="77777777" w:rsidTr="00A9134E">
        <w:trPr>
          <w:trHeight w:val="300"/>
        </w:trPr>
        <w:tc>
          <w:tcPr>
            <w:tcW w:w="2308" w:type="dxa"/>
            <w:vAlign w:val="center"/>
          </w:tcPr>
          <w:p w14:paraId="124D6B54" w14:textId="77777777" w:rsidR="008E5CA0" w:rsidRPr="00071105" w:rsidRDefault="008E5CA0" w:rsidP="00A9134E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TEMA</w:t>
            </w:r>
          </w:p>
        </w:tc>
        <w:tc>
          <w:tcPr>
            <w:tcW w:w="1193" w:type="dxa"/>
            <w:vAlign w:val="center"/>
          </w:tcPr>
          <w:p w14:paraId="3F1B1FED" w14:textId="77777777" w:rsidR="008E5CA0" w:rsidRPr="00071105" w:rsidRDefault="008E5CA0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SEMANA</w:t>
            </w:r>
          </w:p>
        </w:tc>
        <w:tc>
          <w:tcPr>
            <w:tcW w:w="3070" w:type="dxa"/>
            <w:vAlign w:val="center"/>
          </w:tcPr>
          <w:p w14:paraId="0EA49999" w14:textId="77777777" w:rsidR="008E5CA0" w:rsidRPr="00071105" w:rsidRDefault="008E5CA0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5BA53588" w14:textId="77777777" w:rsidR="008E5CA0" w:rsidRPr="00071105" w:rsidRDefault="008E5CA0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6C039006" w14:textId="77777777" w:rsidR="008E5CA0" w:rsidRPr="00071105" w:rsidRDefault="008E5CA0" w:rsidP="00A9134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PRODUCTO DE LA UNIDAD</w:t>
            </w:r>
          </w:p>
        </w:tc>
      </w:tr>
      <w:tr w:rsidR="008E5CA0" w:rsidRPr="00071105" w14:paraId="6750F2D8" w14:textId="77777777" w:rsidTr="00071105">
        <w:trPr>
          <w:trHeight w:val="300"/>
        </w:trPr>
        <w:tc>
          <w:tcPr>
            <w:tcW w:w="2308" w:type="dxa"/>
            <w:vAlign w:val="center"/>
          </w:tcPr>
          <w:p w14:paraId="5DE9D09F" w14:textId="76B7A09C" w:rsidR="008E5CA0" w:rsidRPr="00071105" w:rsidRDefault="00071105" w:rsidP="00071105">
            <w:pPr>
              <w:ind w:left="-14" w:firstLine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Tra</w:t>
            </w:r>
            <w:r w:rsidRPr="00071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07110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to</w:t>
            </w:r>
            <w:r w:rsidRPr="00071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7110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no de Déficit de Atención e Hiperactividad.</w:t>
            </w:r>
          </w:p>
        </w:tc>
        <w:tc>
          <w:tcPr>
            <w:tcW w:w="1193" w:type="dxa"/>
            <w:vAlign w:val="center"/>
          </w:tcPr>
          <w:p w14:paraId="6DF5561A" w14:textId="57E3AE79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3070" w:type="dxa"/>
            <w:vMerge w:val="restart"/>
            <w:vAlign w:val="center"/>
          </w:tcPr>
          <w:p w14:paraId="77F50453" w14:textId="77777777" w:rsidR="008E5CA0" w:rsidRPr="00071105" w:rsidRDefault="008E5CA0" w:rsidP="008E5CA0">
            <w:pPr>
              <w:ind w:left="-14" w:firstLine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sz w:val="22"/>
                <w:szCs w:val="22"/>
              </w:rPr>
              <w:t>Identifica los signos-síntomas y su evolución natural</w:t>
            </w:r>
          </w:p>
        </w:tc>
        <w:tc>
          <w:tcPr>
            <w:tcW w:w="2233" w:type="dxa"/>
            <w:vMerge w:val="restart"/>
            <w:vAlign w:val="center"/>
          </w:tcPr>
          <w:p w14:paraId="0DB3DF1D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Caso tipo</w:t>
            </w:r>
          </w:p>
        </w:tc>
        <w:tc>
          <w:tcPr>
            <w:tcW w:w="2253" w:type="dxa"/>
            <w:vMerge w:val="restart"/>
            <w:vAlign w:val="center"/>
          </w:tcPr>
          <w:p w14:paraId="488311DC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>Reporte de entrevista y observación a un niño(a) con alguno de los trastornos estudiados.</w:t>
            </w:r>
          </w:p>
        </w:tc>
      </w:tr>
      <w:tr w:rsidR="008E5CA0" w:rsidRPr="00071105" w14:paraId="5F2600CE" w14:textId="77777777" w:rsidTr="00071105">
        <w:trPr>
          <w:trHeight w:val="300"/>
        </w:trPr>
        <w:tc>
          <w:tcPr>
            <w:tcW w:w="2308" w:type="dxa"/>
            <w:vAlign w:val="center"/>
          </w:tcPr>
          <w:p w14:paraId="27814514" w14:textId="03137601" w:rsidR="008E5CA0" w:rsidRPr="00071105" w:rsidRDefault="00071105" w:rsidP="00071105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  <w:szCs w:val="22"/>
              </w:rPr>
              <w:t>Tra</w:t>
            </w:r>
            <w:r w:rsidRPr="00071105"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  <w:t>s</w:t>
            </w:r>
            <w:r w:rsidRPr="00071105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  <w:szCs w:val="22"/>
              </w:rPr>
              <w:t>to</w:t>
            </w:r>
            <w:r w:rsidRPr="00071105">
              <w:rPr>
                <w:rFonts w:asciiTheme="minorHAnsi" w:hAnsiTheme="minorHAnsi" w:cstheme="minorHAnsi"/>
                <w:b w:val="0"/>
                <w:bCs w:val="0"/>
                <w:spacing w:val="-2"/>
                <w:sz w:val="22"/>
                <w:szCs w:val="22"/>
              </w:rPr>
              <w:t>r</w:t>
            </w:r>
            <w:r w:rsidRPr="00071105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  <w:szCs w:val="22"/>
              </w:rPr>
              <w:t>nos de la ingesta en infancia (Regurgitación, Vomito, etc.).</w:t>
            </w:r>
          </w:p>
        </w:tc>
        <w:tc>
          <w:tcPr>
            <w:tcW w:w="1193" w:type="dxa"/>
            <w:vAlign w:val="center"/>
          </w:tcPr>
          <w:p w14:paraId="2543C65E" w14:textId="7B52607C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3070" w:type="dxa"/>
            <w:vMerge/>
            <w:vAlign w:val="center"/>
          </w:tcPr>
          <w:p w14:paraId="341DBD2C" w14:textId="77777777" w:rsidR="008E5CA0" w:rsidRPr="00071105" w:rsidRDefault="008E5CA0" w:rsidP="008E5CA0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33" w:type="dxa"/>
            <w:vMerge/>
            <w:vAlign w:val="center"/>
          </w:tcPr>
          <w:p w14:paraId="73EEFD39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53" w:type="dxa"/>
            <w:vMerge/>
            <w:vAlign w:val="center"/>
          </w:tcPr>
          <w:p w14:paraId="32757569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8E5CA0" w:rsidRPr="00071105" w14:paraId="5A25D949" w14:textId="77777777" w:rsidTr="00071105">
        <w:trPr>
          <w:trHeight w:val="415"/>
        </w:trPr>
        <w:tc>
          <w:tcPr>
            <w:tcW w:w="2308" w:type="dxa"/>
            <w:vAlign w:val="center"/>
          </w:tcPr>
          <w:p w14:paraId="4FF9B980" w14:textId="3F3BDDC5" w:rsidR="008E5CA0" w:rsidRPr="00071105" w:rsidRDefault="00071105" w:rsidP="00071105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Tra</w:t>
            </w:r>
            <w:r w:rsidRPr="00071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07110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to</w:t>
            </w:r>
            <w:r w:rsidRPr="0007110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071105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nos de la Eliminación (Enuresis y Encopresis)</w:t>
            </w:r>
          </w:p>
        </w:tc>
        <w:tc>
          <w:tcPr>
            <w:tcW w:w="1193" w:type="dxa"/>
            <w:vAlign w:val="center"/>
          </w:tcPr>
          <w:p w14:paraId="3A4E3519" w14:textId="67160E35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3070" w:type="dxa"/>
            <w:vMerge/>
          </w:tcPr>
          <w:p w14:paraId="6557D280" w14:textId="77777777" w:rsidR="008E5CA0" w:rsidRPr="00071105" w:rsidRDefault="008E5CA0" w:rsidP="008E5CA0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33" w:type="dxa"/>
            <w:vMerge/>
            <w:vAlign w:val="center"/>
          </w:tcPr>
          <w:p w14:paraId="75337135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53" w:type="dxa"/>
            <w:vMerge/>
            <w:vAlign w:val="center"/>
          </w:tcPr>
          <w:p w14:paraId="518AEFFF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8E5CA0" w:rsidRPr="00071105" w14:paraId="49019A5B" w14:textId="77777777" w:rsidTr="00A9134E">
        <w:trPr>
          <w:trHeight w:val="300"/>
        </w:trPr>
        <w:tc>
          <w:tcPr>
            <w:tcW w:w="2308" w:type="dxa"/>
            <w:vAlign w:val="center"/>
          </w:tcPr>
          <w:p w14:paraId="790DA294" w14:textId="4017F14E" w:rsidR="008E5CA0" w:rsidRPr="00071105" w:rsidRDefault="00071105" w:rsidP="008E5CA0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  <w:szCs w:val="22"/>
              </w:rPr>
              <w:t>Trastornos de Sueño</w:t>
            </w:r>
            <w:r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  <w:szCs w:val="22"/>
              </w:rPr>
              <w:t xml:space="preserve"> (Insomnio, Terrores nocturnos y Apnea de sueño)</w:t>
            </w:r>
            <w:r w:rsidRPr="00071105">
              <w:rPr>
                <w:rFonts w:asciiTheme="minorHAnsi" w:hAnsiTheme="minorHAnsi" w:cstheme="minorHAnsi"/>
                <w:b w:val="0"/>
                <w:bCs w:val="0"/>
                <w:spacing w:val="-4"/>
                <w:sz w:val="22"/>
                <w:szCs w:val="22"/>
              </w:rPr>
              <w:t>.</w:t>
            </w:r>
          </w:p>
        </w:tc>
        <w:tc>
          <w:tcPr>
            <w:tcW w:w="1193" w:type="dxa"/>
            <w:vAlign w:val="center"/>
          </w:tcPr>
          <w:p w14:paraId="1B22F889" w14:textId="33D436F8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07110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3070" w:type="dxa"/>
            <w:vMerge/>
            <w:vAlign w:val="center"/>
          </w:tcPr>
          <w:p w14:paraId="27A5617C" w14:textId="77777777" w:rsidR="008E5CA0" w:rsidRPr="00071105" w:rsidRDefault="008E5CA0" w:rsidP="008E5CA0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233" w:type="dxa"/>
            <w:vMerge/>
            <w:vAlign w:val="center"/>
          </w:tcPr>
          <w:p w14:paraId="0E9990FD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2253" w:type="dxa"/>
            <w:vMerge/>
            <w:vAlign w:val="center"/>
          </w:tcPr>
          <w:p w14:paraId="345C0391" w14:textId="77777777" w:rsidR="008E5CA0" w:rsidRPr="00071105" w:rsidRDefault="008E5CA0" w:rsidP="008E5CA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034971F0" w14:textId="77777777" w:rsidR="00892854" w:rsidRDefault="00892854" w:rsidP="006D0D1B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04B33E00" w14:textId="77777777" w:rsidR="001765BE" w:rsidRDefault="001765BE" w:rsidP="001765BE">
      <w:pPr>
        <w:spacing w:before="6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</w:p>
    <w:p w14:paraId="04598A0E" w14:textId="77777777" w:rsidR="00071105" w:rsidRDefault="00071105" w:rsidP="00071105">
      <w:pPr>
        <w:pStyle w:val="Ttulo3"/>
        <w:tabs>
          <w:tab w:val="left" w:pos="0"/>
        </w:tabs>
        <w:spacing w:before="57"/>
        <w:ind w:left="463"/>
        <w:jc w:val="both"/>
        <w:rPr>
          <w:rFonts w:asciiTheme="minorHAnsi" w:hAnsiTheme="minorHAnsi" w:cstheme="minorHAnsi"/>
        </w:rPr>
      </w:pPr>
    </w:p>
    <w:p w14:paraId="6B5E4A8F" w14:textId="7D997CE6" w:rsidR="001765BE" w:rsidRPr="00602F9D" w:rsidRDefault="001765BE" w:rsidP="00764482">
      <w:pPr>
        <w:pStyle w:val="Ttulo3"/>
        <w:numPr>
          <w:ilvl w:val="0"/>
          <w:numId w:val="11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764482">
      <w:pPr>
        <w:pStyle w:val="Ttulo3"/>
        <w:numPr>
          <w:ilvl w:val="0"/>
          <w:numId w:val="11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calificación del proceso de evaluación se reportará a la escuela profesional de acuerdo con el </w:t>
      </w:r>
      <w:r>
        <w:rPr>
          <w:rFonts w:asciiTheme="minorHAnsi" w:hAnsiTheme="minorHAnsi" w:cstheme="minorHAnsi"/>
        </w:rPr>
        <w:lastRenderedPageBreak/>
        <w:t>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D3ED8E2" w14:textId="77777777" w:rsidR="00071105" w:rsidRDefault="00071105" w:rsidP="00071105">
      <w:pPr>
        <w:pStyle w:val="Ttulo3"/>
        <w:tabs>
          <w:tab w:val="left" w:pos="0"/>
        </w:tabs>
        <w:spacing w:before="57"/>
        <w:ind w:left="-426"/>
        <w:jc w:val="both"/>
        <w:rPr>
          <w:rFonts w:asciiTheme="minorHAnsi" w:hAnsiTheme="minorHAnsi" w:cstheme="minorHAnsi"/>
        </w:rPr>
      </w:pPr>
    </w:p>
    <w:p w14:paraId="04B3522D" w14:textId="7A11F05B" w:rsidR="001765BE" w:rsidRPr="00D423B0" w:rsidRDefault="001765BE" w:rsidP="00764482">
      <w:pPr>
        <w:pStyle w:val="Ttulo3"/>
        <w:numPr>
          <w:ilvl w:val="0"/>
          <w:numId w:val="11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lastRenderedPageBreak/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247710F1" w14:textId="0D3D3C27" w:rsidR="00071105" w:rsidRPr="00071105" w:rsidRDefault="00071105" w:rsidP="00071105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222222"/>
          <w:shd w:val="clear" w:color="auto" w:fill="FFFFFF"/>
        </w:rPr>
      </w:pP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Almonte, V. </w:t>
      </w:r>
      <w:r w:rsidR="007C5610">
        <w:rPr>
          <w:rFonts w:asciiTheme="minorHAnsi" w:hAnsiTheme="minorHAnsi" w:cstheme="minorHAnsi"/>
          <w:color w:val="222222"/>
          <w:shd w:val="clear" w:color="auto" w:fill="FFFFFF"/>
        </w:rPr>
        <w:t xml:space="preserve">y Montt, M.E. 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(2012). Psicopatología infantil y de la adolescencia. </w:t>
      </w:r>
      <w:r w:rsidR="007C5610">
        <w:rPr>
          <w:rFonts w:asciiTheme="minorHAnsi" w:hAnsiTheme="minorHAnsi" w:cstheme="minorHAnsi"/>
          <w:color w:val="222222"/>
          <w:shd w:val="clear" w:color="auto" w:fill="FFFFFF"/>
        </w:rPr>
        <w:t>Tercera edición. Editorial Mediterráneo: España</w:t>
      </w:r>
    </w:p>
    <w:p w14:paraId="33544FBB" w14:textId="16A5939A" w:rsidR="007C6D6F" w:rsidRDefault="007C6D6F" w:rsidP="007C6D6F">
      <w:pPr>
        <w:tabs>
          <w:tab w:val="left" w:pos="1134"/>
          <w:tab w:val="left" w:pos="1418"/>
          <w:tab w:val="left" w:pos="3580"/>
          <w:tab w:val="left" w:pos="5360"/>
          <w:tab w:val="left" w:pos="6280"/>
          <w:tab w:val="left" w:pos="6620"/>
          <w:tab w:val="left" w:pos="8931"/>
        </w:tabs>
        <w:adjustRightInd w:val="0"/>
        <w:ind w:left="851" w:right="-144" w:hanging="425"/>
        <w:jc w:val="both"/>
        <w:rPr>
          <w:rFonts w:asciiTheme="minorHAnsi" w:hAnsiTheme="minorHAnsi" w:cstheme="minorHAnsi"/>
          <w:color w:val="000000"/>
        </w:rPr>
      </w:pPr>
      <w:r w:rsidRPr="007C6D6F">
        <w:rPr>
          <w:rFonts w:asciiTheme="minorHAnsi" w:hAnsiTheme="minorHAnsi" w:cstheme="minorHAnsi"/>
          <w:color w:val="000000"/>
        </w:rPr>
        <w:t xml:space="preserve">American </w:t>
      </w:r>
      <w:proofErr w:type="spellStart"/>
      <w:r w:rsidRPr="007C6D6F">
        <w:rPr>
          <w:rFonts w:asciiTheme="minorHAnsi" w:hAnsiTheme="minorHAnsi" w:cstheme="minorHAnsi"/>
          <w:color w:val="000000"/>
        </w:rPr>
        <w:t>Psychiatric</w:t>
      </w:r>
      <w:proofErr w:type="spellEnd"/>
      <w:r w:rsidRPr="007C6D6F">
        <w:rPr>
          <w:rFonts w:asciiTheme="minorHAnsi" w:hAnsiTheme="minorHAnsi" w:cstheme="minorHAnsi"/>
          <w:color w:val="000000"/>
        </w:rPr>
        <w:t xml:space="preserve"> Association. </w:t>
      </w:r>
      <w:r w:rsidRPr="007C6D6F">
        <w:rPr>
          <w:rFonts w:asciiTheme="minorHAnsi" w:hAnsiTheme="minorHAnsi" w:cstheme="minorHAnsi"/>
          <w:color w:val="000000"/>
          <w:spacing w:val="2"/>
        </w:rPr>
        <w:t>(2016</w:t>
      </w:r>
      <w:r w:rsidRPr="007C6D6F">
        <w:rPr>
          <w:rFonts w:asciiTheme="minorHAnsi" w:hAnsiTheme="minorHAnsi" w:cstheme="minorHAnsi"/>
          <w:color w:val="000000"/>
        </w:rPr>
        <w:t>) Manual Diagnostico y Estadístico de Trastornos Mentales</w:t>
      </w:r>
      <w:r>
        <w:rPr>
          <w:rFonts w:asciiTheme="minorHAnsi" w:hAnsiTheme="minorHAnsi" w:cstheme="minorHAnsi"/>
          <w:color w:val="000000"/>
        </w:rPr>
        <w:t>.</w:t>
      </w:r>
      <w:r w:rsidRPr="007C6D6F">
        <w:rPr>
          <w:rFonts w:asciiTheme="minorHAnsi" w:hAnsiTheme="minorHAnsi" w:cstheme="minorHAnsi"/>
          <w:color w:val="000000"/>
        </w:rPr>
        <w:t xml:space="preserve"> Quinta Edición. APA: USA.</w:t>
      </w:r>
    </w:p>
    <w:p w14:paraId="4672C2BC" w14:textId="0DFE5C79" w:rsidR="007C5610" w:rsidRPr="00071105" w:rsidRDefault="007C5610" w:rsidP="007C5610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222222"/>
          <w:shd w:val="clear" w:color="auto" w:fill="FFFFFF"/>
        </w:rPr>
      </w:pPr>
      <w:r w:rsidRPr="00071105">
        <w:rPr>
          <w:rFonts w:asciiTheme="minorHAnsi" w:hAnsiTheme="minorHAnsi" w:cstheme="minorHAnsi"/>
          <w:color w:val="222222"/>
          <w:shd w:val="clear" w:color="auto" w:fill="FFFFFF"/>
        </w:rPr>
        <w:t>Caballo, V. E.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, Salazar I., </w:t>
      </w:r>
      <w:proofErr w:type="spellStart"/>
      <w:r>
        <w:rPr>
          <w:rFonts w:asciiTheme="minorHAnsi" w:hAnsiTheme="minorHAnsi" w:cstheme="minorHAnsi"/>
          <w:color w:val="222222"/>
          <w:shd w:val="clear" w:color="auto" w:fill="FFFFFF"/>
        </w:rPr>
        <w:t>Carrobles</w:t>
      </w:r>
      <w:proofErr w:type="spellEnd"/>
      <w:r>
        <w:rPr>
          <w:rFonts w:asciiTheme="minorHAnsi" w:hAnsiTheme="minorHAnsi" w:cstheme="minorHAnsi"/>
          <w:color w:val="222222"/>
          <w:shd w:val="clear" w:color="auto" w:fill="FFFFFF"/>
        </w:rPr>
        <w:t xml:space="preserve"> J.A. 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(2014). </w:t>
      </w:r>
      <w:r w:rsidRPr="007C5610">
        <w:rPr>
          <w:rFonts w:asciiTheme="minorHAnsi" w:hAnsiTheme="minorHAnsi" w:cstheme="minorHAnsi"/>
          <w:color w:val="222222"/>
          <w:shd w:val="clear" w:color="auto" w:fill="FFFFFF"/>
        </w:rPr>
        <w:t>M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anual de psicopatología y trastornos psicológicos. </w:t>
      </w:r>
      <w:r>
        <w:rPr>
          <w:rFonts w:asciiTheme="minorHAnsi" w:hAnsiTheme="minorHAnsi" w:cstheme="minorHAnsi"/>
          <w:color w:val="222222"/>
          <w:shd w:val="clear" w:color="auto" w:fill="FFFFFF"/>
        </w:rPr>
        <w:t>Editorial Pirámide: Madrid.</w:t>
      </w:r>
    </w:p>
    <w:p w14:paraId="0415D57B" w14:textId="09A46DB2" w:rsidR="007C5610" w:rsidRPr="00071105" w:rsidRDefault="007C5610" w:rsidP="007C5610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71105">
        <w:rPr>
          <w:rFonts w:asciiTheme="minorHAnsi" w:hAnsiTheme="minorHAnsi" w:cstheme="minorHAnsi"/>
          <w:color w:val="222222"/>
          <w:shd w:val="clear" w:color="auto" w:fill="FFFFFF"/>
        </w:rPr>
        <w:t>Esparcía, A. J. (2011). </w:t>
      </w:r>
      <w:r w:rsidRPr="007C5610">
        <w:rPr>
          <w:rFonts w:asciiTheme="minorHAnsi" w:hAnsiTheme="minorHAnsi" w:cstheme="minorHAnsi"/>
          <w:color w:val="222222"/>
          <w:shd w:val="clear" w:color="auto" w:fill="FFFFFF"/>
        </w:rPr>
        <w:t>Psicopatología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>. Editorial UOC</w:t>
      </w:r>
      <w:r>
        <w:rPr>
          <w:rFonts w:asciiTheme="minorHAnsi" w:hAnsiTheme="minorHAnsi" w:cstheme="minorHAnsi"/>
          <w:color w:val="222222"/>
          <w:shd w:val="clear" w:color="auto" w:fill="FFFFFF"/>
        </w:rPr>
        <w:t>: Barcelona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Pr="0007110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54AB88EE" w14:textId="77777777" w:rsidR="007C5610" w:rsidRPr="00071105" w:rsidRDefault="007C5610" w:rsidP="007C5610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222222"/>
          <w:shd w:val="clear" w:color="auto" w:fill="FFFFFF"/>
        </w:rPr>
      </w:pP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Ezpeleta, L., </w:t>
      </w:r>
      <w:r>
        <w:rPr>
          <w:rFonts w:asciiTheme="minorHAnsi" w:hAnsiTheme="minorHAnsi" w:cstheme="minorHAnsi"/>
          <w:color w:val="222222"/>
          <w:shd w:val="clear" w:color="auto" w:fill="FFFFFF"/>
        </w:rPr>
        <w:t>y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071105">
        <w:rPr>
          <w:rFonts w:asciiTheme="minorHAnsi" w:hAnsiTheme="minorHAnsi" w:cstheme="minorHAnsi"/>
          <w:color w:val="222222"/>
          <w:shd w:val="clear" w:color="auto" w:fill="FFFFFF"/>
        </w:rPr>
        <w:t>Trallero</w:t>
      </w:r>
      <w:proofErr w:type="spellEnd"/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, J. T. (2014). Psicopatología del desarrollo. Ediciones Pirámide. </w:t>
      </w:r>
    </w:p>
    <w:p w14:paraId="21682B23" w14:textId="77777777" w:rsidR="0005621D" w:rsidRPr="007C6D6F" w:rsidRDefault="0005621D" w:rsidP="0005621D">
      <w:pPr>
        <w:tabs>
          <w:tab w:val="left" w:pos="1134"/>
          <w:tab w:val="left" w:pos="1418"/>
          <w:tab w:val="left" w:pos="3580"/>
          <w:tab w:val="left" w:pos="5360"/>
          <w:tab w:val="left" w:pos="6280"/>
          <w:tab w:val="left" w:pos="6620"/>
          <w:tab w:val="left" w:pos="8931"/>
        </w:tabs>
        <w:adjustRightInd w:val="0"/>
        <w:ind w:left="851" w:right="-144" w:hanging="425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Imaz, C., Arias, V. (2020). Manual básico de psiquiatría de la infancia y la adolescencia. Ediciones Universidad de Valladolid: España.</w:t>
      </w:r>
    </w:p>
    <w:p w14:paraId="53839CAA" w14:textId="77777777" w:rsidR="0005621D" w:rsidRPr="00071105" w:rsidRDefault="0005621D" w:rsidP="0005621D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spellStart"/>
      <w:r w:rsidRPr="00071105">
        <w:rPr>
          <w:rFonts w:asciiTheme="minorHAnsi" w:hAnsiTheme="minorHAnsi" w:cstheme="minorHAnsi"/>
          <w:color w:val="222222"/>
          <w:shd w:val="clear" w:color="auto" w:fill="FFFFFF"/>
        </w:rPr>
        <w:t>Jarne</w:t>
      </w:r>
      <w:proofErr w:type="spellEnd"/>
      <w:r w:rsidRPr="00071105">
        <w:rPr>
          <w:rFonts w:asciiTheme="minorHAnsi" w:hAnsiTheme="minorHAnsi" w:cstheme="minorHAnsi"/>
          <w:color w:val="222222"/>
          <w:shd w:val="clear" w:color="auto" w:fill="FFFFFF"/>
        </w:rPr>
        <w:t>, A. (2015). Manual de psicopatología clínica. Herder Editorial</w:t>
      </w:r>
      <w:r>
        <w:rPr>
          <w:rFonts w:asciiTheme="minorHAnsi" w:hAnsiTheme="minorHAnsi" w:cstheme="minorHAnsi"/>
          <w:color w:val="222222"/>
          <w:shd w:val="clear" w:color="auto" w:fill="FFFFFF"/>
        </w:rPr>
        <w:t>: Barcelona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>.</w:t>
      </w:r>
    </w:p>
    <w:p w14:paraId="00BDF305" w14:textId="77777777" w:rsidR="007C5610" w:rsidRDefault="007C5610" w:rsidP="007C6D6F">
      <w:pPr>
        <w:tabs>
          <w:tab w:val="left" w:pos="1134"/>
          <w:tab w:val="left" w:pos="1418"/>
          <w:tab w:val="left" w:pos="3580"/>
          <w:tab w:val="left" w:pos="5360"/>
          <w:tab w:val="left" w:pos="6280"/>
          <w:tab w:val="left" w:pos="6620"/>
          <w:tab w:val="left" w:pos="8931"/>
        </w:tabs>
        <w:adjustRightInd w:val="0"/>
        <w:ind w:left="851" w:right="-144" w:hanging="425"/>
        <w:jc w:val="both"/>
        <w:rPr>
          <w:rFonts w:asciiTheme="minorHAnsi" w:hAnsiTheme="minorHAnsi" w:cstheme="minorHAnsi"/>
          <w:color w:val="000000"/>
        </w:rPr>
      </w:pPr>
    </w:p>
    <w:p w14:paraId="02999ECD" w14:textId="77777777" w:rsidR="00071105" w:rsidRDefault="00071105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51960062" w:rsidR="001765BE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Complementaria:</w:t>
      </w:r>
    </w:p>
    <w:p w14:paraId="283374C5" w14:textId="509CFC91" w:rsidR="004452AB" w:rsidRPr="002224FD" w:rsidRDefault="004452AB" w:rsidP="007C6D6F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000000"/>
        </w:rPr>
      </w:pP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Belloch, A., Bonifacio, S., </w:t>
      </w:r>
      <w:r w:rsidR="002224FD">
        <w:rPr>
          <w:rFonts w:asciiTheme="minorHAnsi" w:hAnsiTheme="minorHAnsi" w:cstheme="minorHAnsi"/>
          <w:color w:val="222222"/>
          <w:shd w:val="clear" w:color="auto" w:fill="FFFFFF"/>
        </w:rPr>
        <w:t>y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 Francisco, R. (2008). Manual de psicopatología.</w:t>
      </w:r>
      <w:r w:rsidRPr="0007110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224FD" w:rsidRPr="002224FD">
        <w:rPr>
          <w:rFonts w:asciiTheme="minorHAnsi" w:hAnsiTheme="minorHAnsi" w:cstheme="minorHAnsi"/>
          <w:color w:val="000000"/>
        </w:rPr>
        <w:t xml:space="preserve">Mc Graw </w:t>
      </w:r>
      <w:r w:rsidR="002224FD">
        <w:rPr>
          <w:rFonts w:asciiTheme="minorHAnsi" w:hAnsiTheme="minorHAnsi" w:cstheme="minorHAnsi"/>
          <w:color w:val="000000"/>
        </w:rPr>
        <w:t xml:space="preserve">                             </w:t>
      </w:r>
      <w:r w:rsidR="002224FD" w:rsidRPr="002224FD">
        <w:rPr>
          <w:rFonts w:asciiTheme="minorHAnsi" w:hAnsiTheme="minorHAnsi" w:cstheme="minorHAnsi"/>
          <w:color w:val="000000"/>
        </w:rPr>
        <w:t>Hill-Interamericana: España.</w:t>
      </w:r>
    </w:p>
    <w:p w14:paraId="41E4495C" w14:textId="386DB388" w:rsidR="0056086F" w:rsidRPr="00071105" w:rsidRDefault="0056086F" w:rsidP="0056086F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Espinosa, X. P. (2010). </w:t>
      </w:r>
      <w:proofErr w:type="spellStart"/>
      <w:r w:rsidRPr="00071105">
        <w:rPr>
          <w:rFonts w:asciiTheme="minorHAnsi" w:hAnsiTheme="minorHAnsi" w:cstheme="minorHAnsi"/>
          <w:color w:val="222222"/>
          <w:shd w:val="clear" w:color="auto" w:fill="FFFFFF"/>
        </w:rPr>
        <w:t>Halgin</w:t>
      </w:r>
      <w:proofErr w:type="spellEnd"/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, RP y </w:t>
      </w:r>
      <w:proofErr w:type="spellStart"/>
      <w:r w:rsidRPr="00071105">
        <w:rPr>
          <w:rFonts w:asciiTheme="minorHAnsi" w:hAnsiTheme="minorHAnsi" w:cstheme="minorHAnsi"/>
          <w:color w:val="222222"/>
          <w:shd w:val="clear" w:color="auto" w:fill="FFFFFF"/>
        </w:rPr>
        <w:t>Whitbourne</w:t>
      </w:r>
      <w:proofErr w:type="spellEnd"/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, SK (2009). </w:t>
      </w:r>
      <w:r w:rsidR="00071105" w:rsidRPr="00071105">
        <w:rPr>
          <w:rFonts w:asciiTheme="minorHAnsi" w:hAnsiTheme="minorHAnsi" w:cstheme="minorHAnsi"/>
          <w:color w:val="222222"/>
          <w:shd w:val="clear" w:color="auto" w:fill="FFFFFF"/>
        </w:rPr>
        <w:t>Psicología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 de la anormalidad. Perspectivas </w:t>
      </w:r>
      <w:r w:rsidR="00071105" w:rsidRPr="00071105">
        <w:rPr>
          <w:rFonts w:asciiTheme="minorHAnsi" w:hAnsiTheme="minorHAnsi" w:cstheme="minorHAnsi"/>
          <w:color w:val="222222"/>
          <w:shd w:val="clear" w:color="auto" w:fill="FFFFFF"/>
        </w:rPr>
        <w:t>clínicas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 xml:space="preserve"> en los trastornos </w:t>
      </w:r>
      <w:r w:rsidR="00071105" w:rsidRPr="00071105">
        <w:rPr>
          <w:rFonts w:asciiTheme="minorHAnsi" w:hAnsiTheme="minorHAnsi" w:cstheme="minorHAnsi"/>
          <w:color w:val="222222"/>
          <w:shd w:val="clear" w:color="auto" w:fill="FFFFFF"/>
        </w:rPr>
        <w:t>psicológicos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>. Revista Latinoamericana de Psicología, 42(1), 154-157.</w:t>
      </w:r>
    </w:p>
    <w:p w14:paraId="3776B48A" w14:textId="14292528" w:rsidR="00071105" w:rsidRPr="007C6D6F" w:rsidRDefault="00071105" w:rsidP="00071105">
      <w:pPr>
        <w:adjustRightInd w:val="0"/>
        <w:ind w:left="426" w:right="-145"/>
        <w:rPr>
          <w:rFonts w:asciiTheme="minorHAnsi" w:hAnsiTheme="minorHAnsi" w:cstheme="minorHAnsi"/>
          <w:color w:val="000000"/>
        </w:rPr>
      </w:pPr>
      <w:r w:rsidRPr="007C6D6F">
        <w:rPr>
          <w:rFonts w:asciiTheme="minorHAnsi" w:hAnsiTheme="minorHAnsi" w:cstheme="minorHAnsi"/>
          <w:color w:val="000000"/>
        </w:rPr>
        <w:t>Gonzáles,</w:t>
      </w:r>
      <w:r w:rsidRPr="007C6D6F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 xml:space="preserve">R. </w:t>
      </w:r>
      <w:r w:rsidRPr="007C6D6F">
        <w:rPr>
          <w:rFonts w:asciiTheme="minorHAnsi" w:hAnsiTheme="minorHAnsi" w:cstheme="minorHAnsi"/>
          <w:color w:val="000000"/>
          <w:spacing w:val="16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(2000). Psicopatología</w:t>
      </w:r>
      <w:r w:rsidRPr="007C6D6F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del</w:t>
      </w:r>
      <w:r w:rsidRPr="007C6D6F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niño</w:t>
      </w:r>
      <w:r w:rsidRPr="007C6D6F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y</w:t>
      </w:r>
      <w:r w:rsidRPr="007C6D6F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del</w:t>
      </w:r>
      <w:r w:rsidRPr="007C6D6F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adole</w:t>
      </w:r>
      <w:r w:rsidRPr="007C6D6F">
        <w:rPr>
          <w:rFonts w:asciiTheme="minorHAnsi" w:hAnsiTheme="minorHAnsi" w:cstheme="minorHAnsi"/>
          <w:color w:val="000000"/>
          <w:spacing w:val="1"/>
        </w:rPr>
        <w:t>sc</w:t>
      </w:r>
      <w:r w:rsidRPr="007C6D6F">
        <w:rPr>
          <w:rFonts w:asciiTheme="minorHAnsi" w:hAnsiTheme="minorHAnsi" w:cstheme="minorHAnsi"/>
          <w:color w:val="000000"/>
        </w:rPr>
        <w:t>ente.</w:t>
      </w:r>
      <w:r w:rsidRPr="007C6D6F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Pirámide: Madrid.</w:t>
      </w:r>
    </w:p>
    <w:p w14:paraId="7A880042" w14:textId="77777777" w:rsidR="007C5610" w:rsidRPr="007C6D6F" w:rsidRDefault="007C5610" w:rsidP="007C5610">
      <w:pPr>
        <w:adjustRightInd w:val="0"/>
        <w:ind w:left="426" w:right="-20"/>
        <w:rPr>
          <w:rFonts w:asciiTheme="minorHAnsi" w:hAnsiTheme="minorHAnsi" w:cstheme="minorHAnsi"/>
          <w:color w:val="000000"/>
        </w:rPr>
      </w:pPr>
      <w:r w:rsidRPr="007C6D6F">
        <w:rPr>
          <w:rFonts w:asciiTheme="minorHAnsi" w:hAnsiTheme="minorHAnsi" w:cstheme="minorHAnsi"/>
          <w:color w:val="000000"/>
        </w:rPr>
        <w:t xml:space="preserve">Oliver, E. 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(2004). Psicopatología.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Colegio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Médico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del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Perú: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Lima.</w:t>
      </w:r>
    </w:p>
    <w:p w14:paraId="4E7EDEC9" w14:textId="77777777" w:rsidR="007C5610" w:rsidRPr="007C6D6F" w:rsidRDefault="007C5610" w:rsidP="007C5610">
      <w:pPr>
        <w:tabs>
          <w:tab w:val="left" w:pos="1134"/>
          <w:tab w:val="left" w:pos="1418"/>
          <w:tab w:val="left" w:pos="3580"/>
          <w:tab w:val="left" w:pos="5360"/>
          <w:tab w:val="left" w:pos="6280"/>
          <w:tab w:val="left" w:pos="6620"/>
          <w:tab w:val="left" w:pos="8931"/>
        </w:tabs>
        <w:adjustRightInd w:val="0"/>
        <w:ind w:left="851" w:right="-144" w:hanging="425"/>
        <w:jc w:val="both"/>
        <w:rPr>
          <w:rFonts w:asciiTheme="minorHAnsi" w:hAnsiTheme="minorHAnsi" w:cstheme="minorHAnsi"/>
          <w:color w:val="000000"/>
        </w:rPr>
      </w:pPr>
      <w:r w:rsidRPr="007C6D6F">
        <w:rPr>
          <w:rFonts w:asciiTheme="minorHAnsi" w:hAnsiTheme="minorHAnsi" w:cstheme="minorHAnsi"/>
          <w:color w:val="000000"/>
        </w:rPr>
        <w:t>Oliver,</w:t>
      </w:r>
      <w:r w:rsidRPr="007C6D6F">
        <w:rPr>
          <w:rFonts w:asciiTheme="minorHAnsi" w:hAnsiTheme="minorHAnsi" w:cstheme="minorHAnsi"/>
          <w:color w:val="000000"/>
        </w:rPr>
        <w:tab/>
        <w:t>E.</w:t>
      </w:r>
      <w:r w:rsidRPr="007C6D6F">
        <w:rPr>
          <w:rFonts w:asciiTheme="minorHAnsi" w:hAnsiTheme="minorHAnsi" w:cstheme="minorHAnsi"/>
          <w:color w:val="000000"/>
        </w:rPr>
        <w:tab/>
        <w:t>(2006). Psicopatología infantil y epidemiol</w:t>
      </w:r>
      <w:r w:rsidRPr="007C6D6F">
        <w:rPr>
          <w:rFonts w:asciiTheme="minorHAnsi" w:hAnsiTheme="minorHAnsi" w:cstheme="minorHAnsi"/>
          <w:color w:val="000000"/>
          <w:spacing w:val="1"/>
        </w:rPr>
        <w:t>o</w:t>
      </w:r>
      <w:r w:rsidRPr="007C6D6F">
        <w:rPr>
          <w:rFonts w:asciiTheme="minorHAnsi" w:hAnsiTheme="minorHAnsi" w:cstheme="minorHAnsi"/>
          <w:color w:val="000000"/>
        </w:rPr>
        <w:t>gía clíni</w:t>
      </w:r>
      <w:r w:rsidRPr="007C6D6F">
        <w:rPr>
          <w:rFonts w:asciiTheme="minorHAnsi" w:hAnsiTheme="minorHAnsi" w:cstheme="minorHAnsi"/>
          <w:color w:val="000000"/>
          <w:spacing w:val="1"/>
        </w:rPr>
        <w:t>c</w:t>
      </w:r>
      <w:r w:rsidRPr="007C6D6F">
        <w:rPr>
          <w:rFonts w:asciiTheme="minorHAnsi" w:hAnsiTheme="minorHAnsi" w:cstheme="minorHAnsi"/>
          <w:color w:val="000000"/>
        </w:rPr>
        <w:t>a: Indicadores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de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alteraciones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psíquicas.</w:t>
      </w:r>
      <w:r w:rsidRPr="007C6D6F">
        <w:rPr>
          <w:rFonts w:asciiTheme="minorHAnsi" w:hAnsiTheme="minorHAnsi" w:cstheme="minorHAnsi"/>
          <w:color w:val="000000"/>
          <w:spacing w:val="1"/>
        </w:rPr>
        <w:t xml:space="preserve"> </w:t>
      </w:r>
      <w:proofErr w:type="spellStart"/>
      <w:r w:rsidRPr="007C6D6F">
        <w:rPr>
          <w:rFonts w:asciiTheme="minorHAnsi" w:hAnsiTheme="minorHAnsi" w:cstheme="minorHAnsi"/>
          <w:color w:val="000000"/>
        </w:rPr>
        <w:t>Vios</w:t>
      </w:r>
      <w:proofErr w:type="spellEnd"/>
      <w:r w:rsidRPr="007C6D6F">
        <w:rPr>
          <w:rFonts w:asciiTheme="minorHAnsi" w:hAnsiTheme="minorHAnsi" w:cstheme="minorHAnsi"/>
          <w:color w:val="000000"/>
        </w:rPr>
        <w:t>:</w:t>
      </w:r>
      <w:r w:rsidRPr="007C6D6F">
        <w:rPr>
          <w:rFonts w:asciiTheme="minorHAnsi" w:hAnsiTheme="minorHAnsi" w:cstheme="minorHAnsi"/>
          <w:color w:val="000000"/>
          <w:spacing w:val="2"/>
        </w:rPr>
        <w:t xml:space="preserve"> </w:t>
      </w:r>
      <w:r w:rsidRPr="007C6D6F">
        <w:rPr>
          <w:rFonts w:asciiTheme="minorHAnsi" w:hAnsiTheme="minorHAnsi" w:cstheme="minorHAnsi"/>
          <w:color w:val="000000"/>
        </w:rPr>
        <w:t>Lima.</w:t>
      </w:r>
    </w:p>
    <w:p w14:paraId="693393B4" w14:textId="40C08FB5" w:rsidR="004452AB" w:rsidRPr="00071105" w:rsidRDefault="004452AB" w:rsidP="007C6D6F">
      <w:pPr>
        <w:adjustRightInd w:val="0"/>
        <w:spacing w:line="240" w:lineRule="exact"/>
        <w:ind w:left="851" w:right="-146" w:hanging="42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71105">
        <w:rPr>
          <w:rFonts w:asciiTheme="minorHAnsi" w:hAnsiTheme="minorHAnsi" w:cstheme="minorHAnsi"/>
          <w:color w:val="222222"/>
          <w:shd w:val="clear" w:color="auto" w:fill="FFFFFF"/>
        </w:rPr>
        <w:t>Sue, D., Sue, D. W., &amp; Sue, S. (2010). Psicopatología. Comprendiendo la conducta anormal. Cengage Learning Editores</w:t>
      </w:r>
      <w:r w:rsidR="002224FD">
        <w:rPr>
          <w:rFonts w:asciiTheme="minorHAnsi" w:hAnsiTheme="minorHAnsi" w:cstheme="minorHAnsi"/>
          <w:color w:val="222222"/>
          <w:shd w:val="clear" w:color="auto" w:fill="FFFFFF"/>
        </w:rPr>
        <w:t>: USA</w:t>
      </w:r>
      <w:r w:rsidRPr="00071105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="002224F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</w:p>
    <w:p w14:paraId="3F8CC670" w14:textId="77777777" w:rsidR="00071105" w:rsidRDefault="00071105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0C0BEB71" w14:textId="5A6DC0DD" w:rsidR="001765BE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E56019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2F00A536" w14:textId="77777777" w:rsidR="007C6D6F" w:rsidRPr="00071105" w:rsidRDefault="007C6D6F" w:rsidP="0056086F">
      <w:pPr>
        <w:ind w:firstLine="426"/>
        <w:rPr>
          <w:rFonts w:asciiTheme="minorHAnsi" w:hAnsiTheme="minorHAnsi" w:cstheme="minorHAnsi"/>
        </w:rPr>
      </w:pPr>
      <w:r w:rsidRPr="00071105">
        <w:rPr>
          <w:rFonts w:asciiTheme="minorHAnsi" w:hAnsiTheme="minorHAnsi" w:cstheme="minorHAnsi"/>
        </w:rPr>
        <w:t>http://pepsic.bvsalud.org/pdf/psicousf/v8n2/v8n2a08.pdf</w:t>
      </w:r>
    </w:p>
    <w:p w14:paraId="46CED246" w14:textId="77777777" w:rsidR="007C6D6F" w:rsidRPr="00071105" w:rsidRDefault="007C6D6F" w:rsidP="0056086F">
      <w:pPr>
        <w:ind w:firstLine="426"/>
        <w:rPr>
          <w:rFonts w:asciiTheme="minorHAnsi" w:hAnsiTheme="minorHAnsi" w:cstheme="minorHAnsi"/>
          <w:bCs/>
        </w:rPr>
      </w:pPr>
      <w:r w:rsidRPr="00071105">
        <w:rPr>
          <w:rFonts w:asciiTheme="minorHAnsi" w:hAnsiTheme="minorHAnsi" w:cstheme="minorHAnsi"/>
        </w:rPr>
        <w:t>https://www.redalyc.org/pdf/1806/180613877004.pdf</w:t>
      </w:r>
    </w:p>
    <w:p w14:paraId="67D9F108" w14:textId="77777777" w:rsidR="007C6D6F" w:rsidRPr="00071105" w:rsidRDefault="007C6D6F" w:rsidP="001765BE">
      <w:pPr>
        <w:ind w:left="-426"/>
        <w:jc w:val="both"/>
        <w:rPr>
          <w:rFonts w:asciiTheme="minorHAnsi" w:hAnsiTheme="minorHAnsi" w:cstheme="minorHAnsi"/>
          <w:b/>
        </w:rPr>
      </w:pPr>
    </w:p>
    <w:sectPr w:rsidR="007C6D6F" w:rsidRPr="00071105" w:rsidSect="00D72D77">
      <w:headerReference w:type="default" r:id="rId15"/>
      <w:footerReference w:type="default" r:id="rId16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64C89" w14:textId="77777777" w:rsidR="00D72D77" w:rsidRDefault="00D72D77">
      <w:r>
        <w:separator/>
      </w:r>
    </w:p>
  </w:endnote>
  <w:endnote w:type="continuationSeparator" w:id="0">
    <w:p w14:paraId="02082BE7" w14:textId="77777777" w:rsidR="00D72D77" w:rsidRDefault="00D7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12A7F" w14:textId="77777777" w:rsidR="00D72D77" w:rsidRDefault="00D72D77">
      <w:r>
        <w:separator/>
      </w:r>
    </w:p>
  </w:footnote>
  <w:footnote w:type="continuationSeparator" w:id="0">
    <w:p w14:paraId="049D4E5A" w14:textId="77777777" w:rsidR="00D72D77" w:rsidRDefault="00D72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059495A"/>
    <w:multiLevelType w:val="hybridMultilevel"/>
    <w:tmpl w:val="1A628C7A"/>
    <w:lvl w:ilvl="0" w:tplc="8648E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EBC1705"/>
    <w:multiLevelType w:val="hybridMultilevel"/>
    <w:tmpl w:val="459255B0"/>
    <w:lvl w:ilvl="0" w:tplc="95BE2F98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1BEA4B6">
      <w:start w:val="1"/>
      <w:numFmt w:val="decimal"/>
      <w:lvlText w:val="%2."/>
      <w:lvlJc w:val="left"/>
      <w:pPr>
        <w:ind w:left="1238" w:hanging="245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8" w15:restartNumberingAfterBreak="0">
    <w:nsid w:val="33D52839"/>
    <w:multiLevelType w:val="multilevel"/>
    <w:tmpl w:val="B03201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9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5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8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782111209">
    <w:abstractNumId w:val="16"/>
  </w:num>
  <w:num w:numId="2" w16cid:durableId="1101687566">
    <w:abstractNumId w:val="10"/>
  </w:num>
  <w:num w:numId="3" w16cid:durableId="1256981075">
    <w:abstractNumId w:val="5"/>
  </w:num>
  <w:num w:numId="4" w16cid:durableId="1652055284">
    <w:abstractNumId w:val="14"/>
  </w:num>
  <w:num w:numId="5" w16cid:durableId="108666737">
    <w:abstractNumId w:val="9"/>
  </w:num>
  <w:num w:numId="6" w16cid:durableId="193423404">
    <w:abstractNumId w:val="6"/>
  </w:num>
  <w:num w:numId="7" w16cid:durableId="28268030">
    <w:abstractNumId w:val="17"/>
  </w:num>
  <w:num w:numId="8" w16cid:durableId="1131555883">
    <w:abstractNumId w:val="7"/>
  </w:num>
  <w:num w:numId="9" w16cid:durableId="1659111574">
    <w:abstractNumId w:val="12"/>
  </w:num>
  <w:num w:numId="10" w16cid:durableId="1917743089">
    <w:abstractNumId w:val="0"/>
  </w:num>
  <w:num w:numId="11" w16cid:durableId="1245653641">
    <w:abstractNumId w:val="8"/>
  </w:num>
  <w:num w:numId="12" w16cid:durableId="1650935120">
    <w:abstractNumId w:val="3"/>
  </w:num>
  <w:num w:numId="13" w16cid:durableId="872839433">
    <w:abstractNumId w:val="15"/>
  </w:num>
  <w:num w:numId="14" w16cid:durableId="1333265860">
    <w:abstractNumId w:val="2"/>
  </w:num>
  <w:num w:numId="15" w16cid:durableId="301349195">
    <w:abstractNumId w:val="13"/>
  </w:num>
  <w:num w:numId="16" w16cid:durableId="259342513">
    <w:abstractNumId w:val="11"/>
  </w:num>
  <w:num w:numId="17" w16cid:durableId="556891197">
    <w:abstractNumId w:val="18"/>
  </w:num>
  <w:num w:numId="18" w16cid:durableId="579021776">
    <w:abstractNumId w:val="4"/>
  </w:num>
  <w:num w:numId="19" w16cid:durableId="1278677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34C4E"/>
    <w:rsid w:val="00036931"/>
    <w:rsid w:val="00040364"/>
    <w:rsid w:val="0004785B"/>
    <w:rsid w:val="00053C28"/>
    <w:rsid w:val="00054071"/>
    <w:rsid w:val="000543BE"/>
    <w:rsid w:val="0005621D"/>
    <w:rsid w:val="00060C71"/>
    <w:rsid w:val="00064F2D"/>
    <w:rsid w:val="000666FB"/>
    <w:rsid w:val="00070187"/>
    <w:rsid w:val="00071105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100F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2D45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84D2A"/>
    <w:rsid w:val="00186F47"/>
    <w:rsid w:val="001931F4"/>
    <w:rsid w:val="001A020E"/>
    <w:rsid w:val="001A1E60"/>
    <w:rsid w:val="001A20EE"/>
    <w:rsid w:val="001A5288"/>
    <w:rsid w:val="001A5744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24FD"/>
    <w:rsid w:val="00226AF2"/>
    <w:rsid w:val="00227363"/>
    <w:rsid w:val="00240E85"/>
    <w:rsid w:val="00241277"/>
    <w:rsid w:val="00241A93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052E2"/>
    <w:rsid w:val="003165AF"/>
    <w:rsid w:val="00325003"/>
    <w:rsid w:val="0032787C"/>
    <w:rsid w:val="00331327"/>
    <w:rsid w:val="00342A1D"/>
    <w:rsid w:val="00344C46"/>
    <w:rsid w:val="00347DDF"/>
    <w:rsid w:val="00354287"/>
    <w:rsid w:val="00361DDA"/>
    <w:rsid w:val="00364F39"/>
    <w:rsid w:val="00372315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A07"/>
    <w:rsid w:val="003D3C0F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F37"/>
    <w:rsid w:val="004452AB"/>
    <w:rsid w:val="004541BA"/>
    <w:rsid w:val="00464F99"/>
    <w:rsid w:val="00465E5D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E27F2"/>
    <w:rsid w:val="004E301A"/>
    <w:rsid w:val="004F1E6B"/>
    <w:rsid w:val="004F746E"/>
    <w:rsid w:val="00505FB3"/>
    <w:rsid w:val="005077A1"/>
    <w:rsid w:val="00507A89"/>
    <w:rsid w:val="005100FA"/>
    <w:rsid w:val="00511107"/>
    <w:rsid w:val="005172F7"/>
    <w:rsid w:val="00531FE7"/>
    <w:rsid w:val="0053445F"/>
    <w:rsid w:val="00551927"/>
    <w:rsid w:val="005549B2"/>
    <w:rsid w:val="0056086F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D1077"/>
    <w:rsid w:val="005D6A8A"/>
    <w:rsid w:val="005D76E9"/>
    <w:rsid w:val="006021B8"/>
    <w:rsid w:val="00602F9D"/>
    <w:rsid w:val="006041D9"/>
    <w:rsid w:val="00604BB2"/>
    <w:rsid w:val="00613BE9"/>
    <w:rsid w:val="00613EE8"/>
    <w:rsid w:val="00631211"/>
    <w:rsid w:val="006342DE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B458B"/>
    <w:rsid w:val="006C3B77"/>
    <w:rsid w:val="006D0D1B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4546"/>
    <w:rsid w:val="00735ED2"/>
    <w:rsid w:val="00736F27"/>
    <w:rsid w:val="00747A62"/>
    <w:rsid w:val="007500AD"/>
    <w:rsid w:val="00754F13"/>
    <w:rsid w:val="007561AD"/>
    <w:rsid w:val="00761F86"/>
    <w:rsid w:val="0076200E"/>
    <w:rsid w:val="00764482"/>
    <w:rsid w:val="00764C77"/>
    <w:rsid w:val="00765C5C"/>
    <w:rsid w:val="007671F1"/>
    <w:rsid w:val="00767838"/>
    <w:rsid w:val="00767FCC"/>
    <w:rsid w:val="00771984"/>
    <w:rsid w:val="00785980"/>
    <w:rsid w:val="007A3E2A"/>
    <w:rsid w:val="007B478D"/>
    <w:rsid w:val="007B5BCA"/>
    <w:rsid w:val="007B5DC3"/>
    <w:rsid w:val="007B5DC8"/>
    <w:rsid w:val="007C079B"/>
    <w:rsid w:val="007C512A"/>
    <w:rsid w:val="007C5610"/>
    <w:rsid w:val="007C6D6F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338"/>
    <w:rsid w:val="00876CC0"/>
    <w:rsid w:val="00882721"/>
    <w:rsid w:val="00883712"/>
    <w:rsid w:val="0088538C"/>
    <w:rsid w:val="008860EC"/>
    <w:rsid w:val="008872C5"/>
    <w:rsid w:val="00892854"/>
    <w:rsid w:val="008931A8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5CA0"/>
    <w:rsid w:val="008E6593"/>
    <w:rsid w:val="008F3505"/>
    <w:rsid w:val="0090015E"/>
    <w:rsid w:val="009112CF"/>
    <w:rsid w:val="009167B4"/>
    <w:rsid w:val="00922589"/>
    <w:rsid w:val="009242E8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43FA2"/>
    <w:rsid w:val="00A555A0"/>
    <w:rsid w:val="00A562B7"/>
    <w:rsid w:val="00A56F7E"/>
    <w:rsid w:val="00A60D5D"/>
    <w:rsid w:val="00A63938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AE75A6"/>
    <w:rsid w:val="00B03447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6BC2"/>
    <w:rsid w:val="00BA7ACF"/>
    <w:rsid w:val="00BB024F"/>
    <w:rsid w:val="00BB468A"/>
    <w:rsid w:val="00BC0305"/>
    <w:rsid w:val="00BC2EAB"/>
    <w:rsid w:val="00BC3CC0"/>
    <w:rsid w:val="00BC4905"/>
    <w:rsid w:val="00BC4D1E"/>
    <w:rsid w:val="00BD0A9C"/>
    <w:rsid w:val="00BE3609"/>
    <w:rsid w:val="00BE7B10"/>
    <w:rsid w:val="00BF0A4A"/>
    <w:rsid w:val="00BF160F"/>
    <w:rsid w:val="00BF395E"/>
    <w:rsid w:val="00BF3F35"/>
    <w:rsid w:val="00BF5869"/>
    <w:rsid w:val="00BF5EB6"/>
    <w:rsid w:val="00C0168C"/>
    <w:rsid w:val="00C01DF4"/>
    <w:rsid w:val="00C1674C"/>
    <w:rsid w:val="00C20B4A"/>
    <w:rsid w:val="00C32881"/>
    <w:rsid w:val="00C5095C"/>
    <w:rsid w:val="00C51ADF"/>
    <w:rsid w:val="00C529D4"/>
    <w:rsid w:val="00C55795"/>
    <w:rsid w:val="00C60D35"/>
    <w:rsid w:val="00C63D54"/>
    <w:rsid w:val="00C67CB5"/>
    <w:rsid w:val="00C72255"/>
    <w:rsid w:val="00C81DF1"/>
    <w:rsid w:val="00C836F3"/>
    <w:rsid w:val="00C8590A"/>
    <w:rsid w:val="00C875E4"/>
    <w:rsid w:val="00C94FDE"/>
    <w:rsid w:val="00CA5C7C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6C0F"/>
    <w:rsid w:val="00D20D0C"/>
    <w:rsid w:val="00D23403"/>
    <w:rsid w:val="00D34113"/>
    <w:rsid w:val="00D354E4"/>
    <w:rsid w:val="00D423B0"/>
    <w:rsid w:val="00D45079"/>
    <w:rsid w:val="00D45421"/>
    <w:rsid w:val="00D54291"/>
    <w:rsid w:val="00D55FBA"/>
    <w:rsid w:val="00D60DC2"/>
    <w:rsid w:val="00D70E1E"/>
    <w:rsid w:val="00D72D77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2126"/>
    <w:rsid w:val="00DE4C32"/>
    <w:rsid w:val="00DE53CE"/>
    <w:rsid w:val="00DE5D9C"/>
    <w:rsid w:val="00DE5FAE"/>
    <w:rsid w:val="00DF0FE1"/>
    <w:rsid w:val="00E016F5"/>
    <w:rsid w:val="00E035B7"/>
    <w:rsid w:val="00E11271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86AE6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nfasis">
    <w:name w:val="Emphasis"/>
    <w:qFormat/>
    <w:rsid w:val="000B100F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C01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mahr@unfv.edu.p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lvarezm@unfv.edu.p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llancan@unfv.edu.p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oca@unfv.edu.p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91A09D31-CD22-4756-9AB5-43C9AD69F5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1948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Cesar Enrique Cuya Barzola</cp:lastModifiedBy>
  <cp:revision>3</cp:revision>
  <cp:lastPrinted>2024-03-06T13:59:00Z</cp:lastPrinted>
  <dcterms:created xsi:type="dcterms:W3CDTF">2024-04-22T16:53:00Z</dcterms:created>
  <dcterms:modified xsi:type="dcterms:W3CDTF">2024-04-22T17:26:00Z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